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7FB995" w14:textId="77777777" w:rsidR="00D610DB" w:rsidRDefault="00D610DB" w:rsidP="009E3BF1">
      <w:pPr>
        <w:spacing w:after="0"/>
        <w:rPr>
          <w:b/>
          <w:bCs/>
          <w:color w:val="215E99" w:themeColor="text2" w:themeTint="BF"/>
          <w:sz w:val="32"/>
          <w:szCs w:val="32"/>
        </w:rPr>
      </w:pPr>
    </w:p>
    <w:p w14:paraId="0E5705D2" w14:textId="3B870E39" w:rsidR="00D610DB" w:rsidRDefault="009E3BF1" w:rsidP="00D610DB">
      <w:pPr>
        <w:spacing w:after="0"/>
        <w:jc w:val="center"/>
        <w:rPr>
          <w:b/>
          <w:bCs/>
          <w:color w:val="215E99" w:themeColor="text2" w:themeTint="BF"/>
          <w:sz w:val="32"/>
          <w:szCs w:val="32"/>
        </w:rPr>
      </w:pPr>
      <w:r w:rsidRPr="000F02D5">
        <w:rPr>
          <w:b/>
          <w:bCs/>
          <w:color w:val="215E99" w:themeColor="text2" w:themeTint="BF"/>
          <w:sz w:val="32"/>
          <w:szCs w:val="32"/>
        </w:rPr>
        <w:t>Digitální podpis v ČR brzdí ne</w:t>
      </w:r>
      <w:r>
        <w:rPr>
          <w:b/>
          <w:bCs/>
          <w:color w:val="215E99" w:themeColor="text2" w:themeTint="BF"/>
          <w:sz w:val="32"/>
          <w:szCs w:val="32"/>
        </w:rPr>
        <w:t>dostatek informací</w:t>
      </w:r>
    </w:p>
    <w:p w14:paraId="1F44B89A" w14:textId="0CB4C786" w:rsidR="009E3BF1" w:rsidRPr="00041DB7" w:rsidRDefault="009E3BF1" w:rsidP="00D610DB">
      <w:pPr>
        <w:spacing w:after="0"/>
        <w:jc w:val="center"/>
        <w:rPr>
          <w:b/>
          <w:bCs/>
          <w:color w:val="215E99" w:themeColor="text2" w:themeTint="BF"/>
          <w:sz w:val="32"/>
          <w:szCs w:val="32"/>
        </w:rPr>
      </w:pPr>
      <w:r w:rsidRPr="000F02D5">
        <w:rPr>
          <w:b/>
          <w:bCs/>
          <w:color w:val="215E99" w:themeColor="text2" w:themeTint="BF"/>
          <w:sz w:val="32"/>
          <w:szCs w:val="32"/>
        </w:rPr>
        <w:t>i nezdravá</w:t>
      </w:r>
      <w:r>
        <w:rPr>
          <w:b/>
          <w:bCs/>
          <w:color w:val="215E99" w:themeColor="text2" w:themeTint="BF"/>
          <w:sz w:val="32"/>
          <w:szCs w:val="32"/>
        </w:rPr>
        <w:t xml:space="preserve"> závislost na</w:t>
      </w:r>
      <w:r w:rsidRPr="000F02D5">
        <w:rPr>
          <w:b/>
          <w:bCs/>
          <w:color w:val="215E99" w:themeColor="text2" w:themeTint="BF"/>
          <w:sz w:val="32"/>
          <w:szCs w:val="32"/>
        </w:rPr>
        <w:t> tisku</w:t>
      </w:r>
    </w:p>
    <w:p w14:paraId="01411C6C" w14:textId="77777777" w:rsidR="009E3BF1" w:rsidRDefault="009E3BF1" w:rsidP="004877F4">
      <w:pPr>
        <w:spacing w:after="0"/>
      </w:pPr>
    </w:p>
    <w:p w14:paraId="61645A8E" w14:textId="0450D72E" w:rsidR="00CD2512" w:rsidRDefault="00CD2512" w:rsidP="004877F4">
      <w:pPr>
        <w:spacing w:after="0"/>
      </w:pPr>
      <w:r w:rsidRPr="00CD2512">
        <w:t xml:space="preserve">V Praze </w:t>
      </w:r>
      <w:r w:rsidR="006B0E9D">
        <w:t>23</w:t>
      </w:r>
      <w:r w:rsidRPr="00CD2512">
        <w:t>. kvě</w:t>
      </w:r>
      <w:r w:rsidR="00855A13">
        <w:t>t</w:t>
      </w:r>
      <w:r w:rsidRPr="00CD2512">
        <w:t>na</w:t>
      </w:r>
      <w:r>
        <w:rPr>
          <w:b/>
          <w:bCs/>
        </w:rPr>
        <w:t xml:space="preserve"> </w:t>
      </w:r>
      <w:proofErr w:type="gramStart"/>
      <w:r w:rsidRPr="00CD2512">
        <w:t>2024</w:t>
      </w:r>
      <w:r>
        <w:rPr>
          <w:b/>
          <w:bCs/>
        </w:rPr>
        <w:t xml:space="preserve"> </w:t>
      </w:r>
      <w:r w:rsidR="00525354">
        <w:rPr>
          <w:b/>
          <w:bCs/>
        </w:rPr>
        <w:t xml:space="preserve">– </w:t>
      </w:r>
      <w:r w:rsidR="00DC45EC">
        <w:rPr>
          <w:b/>
          <w:bCs/>
        </w:rPr>
        <w:t>Z</w:t>
      </w:r>
      <w:proofErr w:type="gramEnd"/>
      <w:r w:rsidR="00DC45EC">
        <w:rPr>
          <w:b/>
          <w:bCs/>
        </w:rPr>
        <w:t xml:space="preserve"> aktuálního </w:t>
      </w:r>
      <w:r w:rsidR="00692FA2" w:rsidRPr="006840F2">
        <w:rPr>
          <w:b/>
          <w:bCs/>
        </w:rPr>
        <w:t xml:space="preserve">průzkumu společnosti </w:t>
      </w:r>
      <w:r w:rsidR="006452F7">
        <w:rPr>
          <w:b/>
          <w:bCs/>
        </w:rPr>
        <w:t>Ipsos</w:t>
      </w:r>
      <w:r w:rsidR="00A62BAD" w:rsidRPr="006840F2">
        <w:rPr>
          <w:b/>
          <w:bCs/>
        </w:rPr>
        <w:t xml:space="preserve"> </w:t>
      </w:r>
      <w:r w:rsidR="00DE6996">
        <w:rPr>
          <w:b/>
          <w:bCs/>
        </w:rPr>
        <w:t>vyplývá</w:t>
      </w:r>
      <w:r w:rsidR="00692FA2" w:rsidRPr="006840F2">
        <w:rPr>
          <w:b/>
          <w:bCs/>
        </w:rPr>
        <w:t>,</w:t>
      </w:r>
      <w:r w:rsidR="00DC45EC">
        <w:rPr>
          <w:b/>
          <w:bCs/>
        </w:rPr>
        <w:t xml:space="preserve"> že</w:t>
      </w:r>
      <w:r w:rsidR="00692FA2" w:rsidRPr="006840F2">
        <w:rPr>
          <w:b/>
          <w:bCs/>
        </w:rPr>
        <w:t xml:space="preserve"> p</w:t>
      </w:r>
      <w:r w:rsidR="00D8207D" w:rsidRPr="006840F2">
        <w:rPr>
          <w:b/>
          <w:bCs/>
        </w:rPr>
        <w:t xml:space="preserve">olovina občanů </w:t>
      </w:r>
      <w:r w:rsidR="001A06CE">
        <w:rPr>
          <w:b/>
          <w:bCs/>
        </w:rPr>
        <w:t>ČR</w:t>
      </w:r>
      <w:r w:rsidR="00D8207D" w:rsidRPr="006840F2">
        <w:rPr>
          <w:b/>
          <w:bCs/>
        </w:rPr>
        <w:t xml:space="preserve"> </w:t>
      </w:r>
      <w:r w:rsidR="00DC45EC">
        <w:rPr>
          <w:b/>
          <w:bCs/>
        </w:rPr>
        <w:t xml:space="preserve">zatím </w:t>
      </w:r>
      <w:r w:rsidR="00D8207D" w:rsidRPr="006840F2">
        <w:rPr>
          <w:b/>
          <w:bCs/>
        </w:rPr>
        <w:t>nevyužívá digitální podpis</w:t>
      </w:r>
      <w:r w:rsidR="00DE6996">
        <w:rPr>
          <w:b/>
          <w:bCs/>
        </w:rPr>
        <w:t>.</w:t>
      </w:r>
      <w:r w:rsidR="006452F7">
        <w:rPr>
          <w:b/>
          <w:bCs/>
        </w:rPr>
        <w:t xml:space="preserve"> </w:t>
      </w:r>
      <w:r w:rsidR="00DE6996">
        <w:rPr>
          <w:b/>
          <w:bCs/>
        </w:rPr>
        <w:t xml:space="preserve">Kromě nízké informovanosti o </w:t>
      </w:r>
      <w:r w:rsidR="00E90B45">
        <w:rPr>
          <w:b/>
          <w:bCs/>
        </w:rPr>
        <w:t xml:space="preserve">jeho výhodách </w:t>
      </w:r>
      <w:r w:rsidR="00DE6996">
        <w:rPr>
          <w:b/>
          <w:bCs/>
        </w:rPr>
        <w:t xml:space="preserve">jsou na </w:t>
      </w:r>
      <w:r w:rsidR="006C686D">
        <w:rPr>
          <w:b/>
          <w:bCs/>
        </w:rPr>
        <w:t xml:space="preserve">vině </w:t>
      </w:r>
      <w:r w:rsidR="00E90B45">
        <w:rPr>
          <w:b/>
          <w:bCs/>
        </w:rPr>
        <w:t xml:space="preserve">i </w:t>
      </w:r>
      <w:r w:rsidR="006C686D">
        <w:rPr>
          <w:b/>
          <w:bCs/>
        </w:rPr>
        <w:t>zakořeněné</w:t>
      </w:r>
      <w:r w:rsidR="006452F7">
        <w:rPr>
          <w:b/>
          <w:bCs/>
        </w:rPr>
        <w:t xml:space="preserve"> tradice</w:t>
      </w:r>
      <w:r w:rsidR="009E3BF1">
        <w:rPr>
          <w:b/>
          <w:bCs/>
        </w:rPr>
        <w:t xml:space="preserve">. </w:t>
      </w:r>
      <w:r w:rsidR="00421C52">
        <w:rPr>
          <w:b/>
          <w:bCs/>
        </w:rPr>
        <w:t xml:space="preserve">Tisku dokumentů, které podpis vyžadují, dává </w:t>
      </w:r>
      <w:r w:rsidR="002F7607">
        <w:rPr>
          <w:b/>
          <w:bCs/>
        </w:rPr>
        <w:t xml:space="preserve">stále </w:t>
      </w:r>
      <w:r w:rsidR="00421C52">
        <w:rPr>
          <w:b/>
          <w:bCs/>
        </w:rPr>
        <w:t>přednost b</w:t>
      </w:r>
      <w:r w:rsidR="00DE6996">
        <w:rPr>
          <w:b/>
          <w:bCs/>
        </w:rPr>
        <w:t xml:space="preserve">ezmála </w:t>
      </w:r>
      <w:r w:rsidR="006452F7">
        <w:rPr>
          <w:b/>
          <w:bCs/>
        </w:rPr>
        <w:t xml:space="preserve">70 % respondentů. </w:t>
      </w:r>
      <w:r w:rsidR="002F7607">
        <w:rPr>
          <w:b/>
          <w:bCs/>
        </w:rPr>
        <w:t>Tato skutečnost stejně jako s</w:t>
      </w:r>
      <w:r w:rsidR="006C686D">
        <w:rPr>
          <w:b/>
          <w:bCs/>
        </w:rPr>
        <w:t xml:space="preserve">labá </w:t>
      </w:r>
      <w:r w:rsidR="00AC1BF4">
        <w:rPr>
          <w:b/>
          <w:bCs/>
        </w:rPr>
        <w:t xml:space="preserve">informovanost </w:t>
      </w:r>
      <w:r w:rsidR="006C686D">
        <w:rPr>
          <w:b/>
          <w:bCs/>
        </w:rPr>
        <w:t xml:space="preserve">týkající se </w:t>
      </w:r>
      <w:r w:rsidR="00AC1BF4">
        <w:rPr>
          <w:b/>
          <w:bCs/>
        </w:rPr>
        <w:t xml:space="preserve">výhod </w:t>
      </w:r>
      <w:r w:rsidR="00DE6996">
        <w:rPr>
          <w:b/>
          <w:bCs/>
        </w:rPr>
        <w:t>digitálního</w:t>
      </w:r>
      <w:r w:rsidR="00AC1BF4">
        <w:rPr>
          <w:b/>
          <w:bCs/>
        </w:rPr>
        <w:t xml:space="preserve"> podpisu </w:t>
      </w:r>
      <w:r w:rsidR="00525354">
        <w:rPr>
          <w:b/>
          <w:bCs/>
        </w:rPr>
        <w:t xml:space="preserve">jsou jedněmi </w:t>
      </w:r>
      <w:r w:rsidR="00AC1BF4">
        <w:rPr>
          <w:b/>
          <w:bCs/>
        </w:rPr>
        <w:t xml:space="preserve">z důvodů pro </w:t>
      </w:r>
      <w:r w:rsidR="00A62BAD">
        <w:rPr>
          <w:b/>
          <w:bCs/>
        </w:rPr>
        <w:t xml:space="preserve">spuštění projektu </w:t>
      </w:r>
      <w:proofErr w:type="spellStart"/>
      <w:r w:rsidR="00A62BAD">
        <w:rPr>
          <w:b/>
          <w:bCs/>
        </w:rPr>
        <w:t>Podepsat.Online</w:t>
      </w:r>
      <w:proofErr w:type="spellEnd"/>
      <w:r w:rsidR="002F7607">
        <w:rPr>
          <w:b/>
          <w:bCs/>
        </w:rPr>
        <w:t>. Ten</w:t>
      </w:r>
      <w:r w:rsidR="00EB2817">
        <w:rPr>
          <w:b/>
          <w:bCs/>
        </w:rPr>
        <w:t xml:space="preserve"> nabízí digitální podpis včetně</w:t>
      </w:r>
      <w:r w:rsidR="006C686D">
        <w:rPr>
          <w:b/>
          <w:bCs/>
        </w:rPr>
        <w:t xml:space="preserve"> klíčových informací </w:t>
      </w:r>
      <w:r w:rsidR="00827E91">
        <w:rPr>
          <w:b/>
          <w:bCs/>
        </w:rPr>
        <w:t xml:space="preserve">a praktických rad </w:t>
      </w:r>
      <w:r w:rsidR="006C686D">
        <w:rPr>
          <w:b/>
          <w:bCs/>
        </w:rPr>
        <w:t xml:space="preserve">zcela </w:t>
      </w:r>
      <w:r w:rsidR="00AC1BF4">
        <w:rPr>
          <w:b/>
          <w:bCs/>
        </w:rPr>
        <w:t>zdarma.</w:t>
      </w:r>
      <w:r w:rsidR="00A62BAD">
        <w:rPr>
          <w:b/>
          <w:bCs/>
        </w:rPr>
        <w:t xml:space="preserve"> </w:t>
      </w:r>
    </w:p>
    <w:p w14:paraId="40CBC2F0" w14:textId="77777777" w:rsidR="00CD2512" w:rsidRDefault="00CD2512" w:rsidP="004877F4">
      <w:pPr>
        <w:spacing w:after="0"/>
      </w:pPr>
    </w:p>
    <w:p w14:paraId="577CE79B" w14:textId="1204E4E8" w:rsidR="009E262C" w:rsidRPr="006840F2" w:rsidRDefault="00827E91" w:rsidP="004877F4">
      <w:pPr>
        <w:spacing w:after="0"/>
      </w:pPr>
      <w:r>
        <w:t>Elektronický</w:t>
      </w:r>
      <w:r w:rsidR="00DE6996" w:rsidRPr="006840F2">
        <w:t xml:space="preserve"> </w:t>
      </w:r>
      <w:r w:rsidR="00D8207D" w:rsidRPr="006840F2">
        <w:t>podpis nahrazuj</w:t>
      </w:r>
      <w:r w:rsidR="00CF624F">
        <w:t>e</w:t>
      </w:r>
      <w:r w:rsidR="00D8207D" w:rsidRPr="006840F2">
        <w:t xml:space="preserve"> klasický podpis rukou</w:t>
      </w:r>
      <w:r w:rsidR="00CF624F">
        <w:t xml:space="preserve">, </w:t>
      </w:r>
      <w:r w:rsidR="00D8207D" w:rsidRPr="006840F2">
        <w:t xml:space="preserve">umožňuje ověření totožnosti podepsané osoby, je základem digitalizace a </w:t>
      </w:r>
      <w:r w:rsidR="009E262C" w:rsidRPr="006840F2">
        <w:t>usnadňuje komunikaci s úřady, firmami i</w:t>
      </w:r>
      <w:r w:rsidR="00991713" w:rsidRPr="006840F2">
        <w:t xml:space="preserve"> mezi</w:t>
      </w:r>
      <w:r w:rsidR="009E262C" w:rsidRPr="006840F2">
        <w:t xml:space="preserve"> jednotlivci. </w:t>
      </w:r>
      <w:r w:rsidR="00D8207D" w:rsidRPr="006840F2">
        <w:t xml:space="preserve">Přesto, že významně </w:t>
      </w:r>
      <w:proofErr w:type="gramStart"/>
      <w:r w:rsidR="00D8207D" w:rsidRPr="006840F2">
        <w:t>šetří</w:t>
      </w:r>
      <w:proofErr w:type="gramEnd"/>
      <w:r w:rsidR="00D8207D" w:rsidRPr="006840F2">
        <w:t xml:space="preserve"> čas a zjednodušuje řadu úkonů, </w:t>
      </w:r>
      <w:r w:rsidR="007E1BB2">
        <w:t xml:space="preserve">není </w:t>
      </w:r>
      <w:r w:rsidR="00EB2817">
        <w:t xml:space="preserve">zatím </w:t>
      </w:r>
      <w:r w:rsidR="007E1BB2">
        <w:t xml:space="preserve">v ČR </w:t>
      </w:r>
      <w:r w:rsidR="00EB2817">
        <w:t>po</w:t>
      </w:r>
      <w:r w:rsidR="007E1BB2">
        <w:t>užíván</w:t>
      </w:r>
      <w:r w:rsidR="00EB2817">
        <w:t xml:space="preserve"> většinově</w:t>
      </w:r>
      <w:r w:rsidR="007E1BB2">
        <w:t>. Z průzkumu, který si nechala vypracovat</w:t>
      </w:r>
      <w:r w:rsidR="008D5428">
        <w:t xml:space="preserve"> </w:t>
      </w:r>
      <w:r w:rsidR="007E1BB2">
        <w:t xml:space="preserve">firma Software602 u </w:t>
      </w:r>
      <w:r w:rsidR="008D5428">
        <w:t>společnosti Ipsos</w:t>
      </w:r>
      <w:r w:rsidR="002D1646">
        <w:t>*</w:t>
      </w:r>
      <w:r w:rsidR="00525354">
        <w:t>,</w:t>
      </w:r>
      <w:r w:rsidR="007E1BB2">
        <w:t xml:space="preserve"> vyplývá,</w:t>
      </w:r>
      <w:r w:rsidR="007E1BB2" w:rsidRPr="006840F2">
        <w:t xml:space="preserve"> </w:t>
      </w:r>
      <w:r w:rsidR="007E1BB2">
        <w:t>že</w:t>
      </w:r>
      <w:r w:rsidR="00DF1541">
        <w:t xml:space="preserve"> zkušenost s</w:t>
      </w:r>
      <w:r w:rsidR="002E02AF">
        <w:t xml:space="preserve"> využitím </w:t>
      </w:r>
      <w:r w:rsidR="007E1BB2">
        <w:t>digitální</w:t>
      </w:r>
      <w:r w:rsidR="002E02AF">
        <w:t>ho</w:t>
      </w:r>
      <w:r w:rsidR="007E1BB2">
        <w:t xml:space="preserve"> podpis</w:t>
      </w:r>
      <w:r w:rsidR="002E02AF">
        <w:t>u</w:t>
      </w:r>
      <w:r w:rsidR="00DF1541">
        <w:t xml:space="preserve"> m</w:t>
      </w:r>
      <w:r w:rsidR="007E1BB2">
        <w:t xml:space="preserve">á pouze </w:t>
      </w:r>
      <w:r w:rsidR="00AC1BF4">
        <w:t>polovina</w:t>
      </w:r>
      <w:r w:rsidR="007E1BB2">
        <w:t xml:space="preserve"> Čechů (</w:t>
      </w:r>
      <w:r w:rsidR="00525354">
        <w:t>po</w:t>
      </w:r>
      <w:r w:rsidR="00E90B45">
        <w:t xml:space="preserve">dle průzkumu </w:t>
      </w:r>
      <w:r w:rsidR="00991713" w:rsidRPr="006840F2">
        <w:t>49,8 %</w:t>
      </w:r>
      <w:r w:rsidR="00AC1BF4">
        <w:t>)</w:t>
      </w:r>
      <w:r w:rsidR="00991713" w:rsidRPr="006840F2">
        <w:t>.</w:t>
      </w:r>
    </w:p>
    <w:p w14:paraId="44F9F4C1" w14:textId="77777777" w:rsidR="00CD2512" w:rsidRDefault="00CD2512" w:rsidP="004877F4">
      <w:pPr>
        <w:spacing w:after="0"/>
        <w:rPr>
          <w:b/>
          <w:bCs/>
        </w:rPr>
      </w:pPr>
    </w:p>
    <w:p w14:paraId="4EA8907C" w14:textId="3F681ACC" w:rsidR="00DF1541" w:rsidRDefault="00150A01" w:rsidP="00DF1541">
      <w:pPr>
        <w:spacing w:after="0"/>
      </w:pPr>
      <w:r w:rsidRPr="00CD2512">
        <w:rPr>
          <w:b/>
          <w:bCs/>
          <w:color w:val="215E99" w:themeColor="text2" w:themeTint="BF"/>
        </w:rPr>
        <w:t xml:space="preserve">Typický uživatel – </w:t>
      </w:r>
      <w:r w:rsidR="006452F7">
        <w:rPr>
          <w:b/>
          <w:bCs/>
          <w:color w:val="215E99" w:themeColor="text2" w:themeTint="BF"/>
        </w:rPr>
        <w:t>do 26 let z malé obce</w:t>
      </w:r>
      <w:r w:rsidRPr="006840F2">
        <w:rPr>
          <w:b/>
          <w:bCs/>
        </w:rPr>
        <w:br/>
      </w:r>
      <w:r w:rsidR="00E875B0" w:rsidRPr="006840F2">
        <w:t>Asi nepřekvapí, že v</w:t>
      </w:r>
      <w:r w:rsidR="00991713" w:rsidRPr="006840F2">
        <w:t xml:space="preserve">yužívání elektronického podpisu roste nepřímo úměrně s věkem. </w:t>
      </w:r>
      <w:bookmarkStart w:id="0" w:name="_Hlk166837821"/>
      <w:r w:rsidR="00E875B0" w:rsidRPr="006840F2">
        <w:t xml:space="preserve">V nejstarší </w:t>
      </w:r>
      <w:r w:rsidR="00991713" w:rsidRPr="006840F2">
        <w:t>oslov</w:t>
      </w:r>
      <w:r w:rsidR="008C3A55" w:rsidRPr="006840F2">
        <w:t>e</w:t>
      </w:r>
      <w:r w:rsidR="00991713" w:rsidRPr="006840F2">
        <w:t xml:space="preserve">né skupině uživatelů od 54 do 65 let </w:t>
      </w:r>
      <w:r w:rsidR="005E3A19">
        <w:t xml:space="preserve">má </w:t>
      </w:r>
      <w:r w:rsidR="00DF1541" w:rsidRPr="00E411F0">
        <w:t>s</w:t>
      </w:r>
      <w:r w:rsidR="002E02AF">
        <w:t xml:space="preserve"> elektronickým podepisováním alespoň nějakou </w:t>
      </w:r>
    </w:p>
    <w:p w14:paraId="3416AA37" w14:textId="2C5BA254" w:rsidR="00CF624F" w:rsidRDefault="005E3A19" w:rsidP="004877F4">
      <w:pPr>
        <w:spacing w:after="0"/>
      </w:pPr>
      <w:r>
        <w:t>zkuš</w:t>
      </w:r>
      <w:r w:rsidR="00991713" w:rsidRPr="006840F2">
        <w:t>e</w:t>
      </w:r>
      <w:r>
        <w:t xml:space="preserve">nost </w:t>
      </w:r>
      <w:r w:rsidR="00991713" w:rsidRPr="006840F2">
        <w:t>jen 44,3 % dotázaných</w:t>
      </w:r>
      <w:bookmarkEnd w:id="0"/>
      <w:r w:rsidR="00991713" w:rsidRPr="006840F2">
        <w:t xml:space="preserve">, </w:t>
      </w:r>
      <w:r w:rsidR="00E875B0" w:rsidRPr="006840F2">
        <w:t>v nejmladší (</w:t>
      </w:r>
      <w:r w:rsidR="00991713" w:rsidRPr="006840F2">
        <w:t>18</w:t>
      </w:r>
      <w:r w:rsidR="00525354">
        <w:t>–</w:t>
      </w:r>
      <w:r w:rsidR="00991713" w:rsidRPr="006840F2">
        <w:t>26 let</w:t>
      </w:r>
      <w:r w:rsidR="00E875B0" w:rsidRPr="006840F2">
        <w:t>)</w:t>
      </w:r>
      <w:r w:rsidR="00991713" w:rsidRPr="006840F2">
        <w:t xml:space="preserve"> je to již 65,5 %. </w:t>
      </w:r>
    </w:p>
    <w:p w14:paraId="1FA5A97E" w14:textId="77777777" w:rsidR="00041DB7" w:rsidRDefault="00041DB7" w:rsidP="004877F4">
      <w:pPr>
        <w:spacing w:after="0"/>
      </w:pPr>
    </w:p>
    <w:p w14:paraId="794CAF82" w14:textId="52C47D46" w:rsidR="003E5364" w:rsidRDefault="00D0232C" w:rsidP="004877F4">
      <w:pPr>
        <w:spacing w:after="0"/>
        <w:rPr>
          <w:b/>
          <w:bCs/>
          <w:color w:val="215E99" w:themeColor="text2" w:themeTint="BF"/>
        </w:rPr>
      </w:pPr>
      <w:r w:rsidRPr="006840F2">
        <w:t xml:space="preserve">Zajímavou skutečností je fakt, že nejčastěji elektronické podepisování </w:t>
      </w:r>
      <w:r w:rsidR="00E90B45">
        <w:t>vy</w:t>
      </w:r>
      <w:r w:rsidRPr="006840F2">
        <w:t>užívají obyvatelé nejmenších obcí do 1 000 obyvatel (55,3 %)</w:t>
      </w:r>
      <w:r w:rsidR="007E1BB2">
        <w:t xml:space="preserve">. </w:t>
      </w:r>
      <w:r w:rsidRPr="006840F2">
        <w:t xml:space="preserve">Nejméně pak lidé z největších měst nad 100 tisíc obyvatel, kde elektronicky podepisuje 45,9 % dotazovaných. Za těmito na první pohled překvapivými čísly </w:t>
      </w:r>
      <w:r w:rsidR="007407DF">
        <w:t>nejpravděpodobněji</w:t>
      </w:r>
      <w:r w:rsidR="00E90B45">
        <w:t xml:space="preserve"> stojí</w:t>
      </w:r>
      <w:r w:rsidR="007407DF">
        <w:t xml:space="preserve"> </w:t>
      </w:r>
      <w:r w:rsidRPr="006840F2">
        <w:t>menší dostupnost úřadů a pošt</w:t>
      </w:r>
      <w:r w:rsidR="00E90B45" w:rsidRPr="00857E04">
        <w:t>,</w:t>
      </w:r>
      <w:r w:rsidR="00B20876" w:rsidRPr="00857E04">
        <w:t xml:space="preserve"> kde je možné podpis </w:t>
      </w:r>
      <w:r w:rsidR="00503334" w:rsidRPr="00857E04">
        <w:t>ověřit.</w:t>
      </w:r>
      <w:r w:rsidRPr="006840F2">
        <w:br/>
      </w:r>
      <w:r w:rsidR="00150A01" w:rsidRPr="006840F2">
        <w:rPr>
          <w:b/>
          <w:bCs/>
        </w:rPr>
        <w:br/>
      </w:r>
      <w:r w:rsidR="003E5364">
        <w:rPr>
          <w:b/>
          <w:bCs/>
          <w:color w:val="215E99" w:themeColor="text2" w:themeTint="BF"/>
        </w:rPr>
        <w:t xml:space="preserve">Hlavní </w:t>
      </w:r>
      <w:r w:rsidR="00E90B45">
        <w:rPr>
          <w:b/>
          <w:bCs/>
          <w:color w:val="215E99" w:themeColor="text2" w:themeTint="BF"/>
        </w:rPr>
        <w:t>překážky</w:t>
      </w:r>
      <w:r w:rsidR="003E5364">
        <w:rPr>
          <w:b/>
          <w:bCs/>
          <w:color w:val="215E99" w:themeColor="text2" w:themeTint="BF"/>
        </w:rPr>
        <w:t xml:space="preserve">? Nezdravá láska k tisku </w:t>
      </w:r>
      <w:r w:rsidR="00E90B45">
        <w:rPr>
          <w:b/>
          <w:bCs/>
          <w:color w:val="215E99" w:themeColor="text2" w:themeTint="BF"/>
        </w:rPr>
        <w:t>a</w:t>
      </w:r>
      <w:r w:rsidR="003E5364">
        <w:rPr>
          <w:b/>
          <w:bCs/>
          <w:color w:val="215E99" w:themeColor="text2" w:themeTint="BF"/>
        </w:rPr>
        <w:t xml:space="preserve"> málo informací</w:t>
      </w:r>
      <w:r w:rsidR="003E5364" w:rsidRPr="00CD2512">
        <w:rPr>
          <w:b/>
          <w:bCs/>
          <w:color w:val="215E99" w:themeColor="text2" w:themeTint="BF"/>
        </w:rPr>
        <w:t xml:space="preserve"> </w:t>
      </w:r>
    </w:p>
    <w:p w14:paraId="05173A3E" w14:textId="526F4735" w:rsidR="00150A01" w:rsidRPr="00E267E1" w:rsidRDefault="005A0ABB" w:rsidP="00041DB7">
      <w:pPr>
        <w:spacing w:after="0"/>
        <w:rPr>
          <w:i/>
          <w:iCs/>
          <w:strike/>
        </w:rPr>
      </w:pPr>
      <w:r w:rsidRPr="006840F2">
        <w:t xml:space="preserve">I když elektronický podpis dokáže nahradit ten klasický, </w:t>
      </w:r>
      <w:r w:rsidR="002F7607">
        <w:t>téměř</w:t>
      </w:r>
      <w:r w:rsidR="007E1BB2">
        <w:t xml:space="preserve"> </w:t>
      </w:r>
      <w:r w:rsidR="00AC1BF4">
        <w:t xml:space="preserve">68 % respondentů </w:t>
      </w:r>
      <w:r w:rsidR="00650DBC">
        <w:t xml:space="preserve">odpovědělo ano či spíše ano na dotaz, zda tisknou dokument, který je třeba podepsat. </w:t>
      </w:r>
      <w:r w:rsidR="00650DBC" w:rsidRPr="00041DB7">
        <w:rPr>
          <w:i/>
          <w:iCs/>
        </w:rPr>
        <w:t>„</w:t>
      </w:r>
      <w:r w:rsidRPr="00041DB7">
        <w:rPr>
          <w:i/>
          <w:iCs/>
        </w:rPr>
        <w:t>Tisk</w:t>
      </w:r>
      <w:r w:rsidR="008C3A55" w:rsidRPr="00041DB7">
        <w:rPr>
          <w:i/>
          <w:iCs/>
        </w:rPr>
        <w:t xml:space="preserve"> dokumentů kvůli podpis</w:t>
      </w:r>
      <w:r w:rsidRPr="00041DB7">
        <w:rPr>
          <w:i/>
          <w:iCs/>
        </w:rPr>
        <w:t xml:space="preserve">u </w:t>
      </w:r>
      <w:r w:rsidR="00CF624F" w:rsidRPr="00041DB7">
        <w:rPr>
          <w:i/>
          <w:iCs/>
        </w:rPr>
        <w:t>není</w:t>
      </w:r>
      <w:r w:rsidRPr="00041DB7">
        <w:rPr>
          <w:i/>
          <w:iCs/>
        </w:rPr>
        <w:t xml:space="preserve"> přitom jen neekologický</w:t>
      </w:r>
      <w:r w:rsidR="00CF624F" w:rsidRPr="00041DB7">
        <w:rPr>
          <w:i/>
          <w:iCs/>
        </w:rPr>
        <w:t>. Fyzicky podané, zaslané pa</w:t>
      </w:r>
      <w:r w:rsidR="00150A01" w:rsidRPr="00041DB7">
        <w:rPr>
          <w:i/>
          <w:iCs/>
        </w:rPr>
        <w:t>pírové</w:t>
      </w:r>
      <w:r w:rsidRPr="00041DB7">
        <w:rPr>
          <w:i/>
          <w:iCs/>
        </w:rPr>
        <w:t xml:space="preserve"> dokumenty </w:t>
      </w:r>
      <w:r w:rsidR="00150A01" w:rsidRPr="00041DB7">
        <w:rPr>
          <w:i/>
          <w:iCs/>
        </w:rPr>
        <w:t xml:space="preserve">jsou </w:t>
      </w:r>
      <w:r w:rsidRPr="00041DB7">
        <w:rPr>
          <w:i/>
          <w:iCs/>
        </w:rPr>
        <w:t xml:space="preserve">ve firmách i úřadech v konečné fázi </w:t>
      </w:r>
      <w:r w:rsidR="00150A01" w:rsidRPr="00041DB7">
        <w:rPr>
          <w:i/>
          <w:iCs/>
        </w:rPr>
        <w:t>digitalizovány</w:t>
      </w:r>
      <w:r w:rsidR="007E1BB2">
        <w:rPr>
          <w:i/>
          <w:iCs/>
        </w:rPr>
        <w:t>,</w:t>
      </w:r>
      <w:r w:rsidR="00CF624F" w:rsidRPr="00041DB7">
        <w:rPr>
          <w:i/>
          <w:iCs/>
        </w:rPr>
        <w:t xml:space="preserve"> a dochází tak ke zpomalení </w:t>
      </w:r>
      <w:r w:rsidR="00150A01" w:rsidRPr="00041DB7">
        <w:rPr>
          <w:i/>
          <w:iCs/>
        </w:rPr>
        <w:t xml:space="preserve">jejich </w:t>
      </w:r>
      <w:r w:rsidR="00CF624F" w:rsidRPr="00041DB7">
        <w:rPr>
          <w:i/>
          <w:iCs/>
        </w:rPr>
        <w:t>vyřizování</w:t>
      </w:r>
      <w:r w:rsidR="00650DBC" w:rsidRPr="00041DB7">
        <w:rPr>
          <w:i/>
          <w:iCs/>
        </w:rPr>
        <w:t>,“</w:t>
      </w:r>
      <w:r w:rsidR="00150A01" w:rsidRPr="00650DBC">
        <w:t xml:space="preserve"> </w:t>
      </w:r>
      <w:r w:rsidR="00650DBC" w:rsidRPr="00041DB7">
        <w:rPr>
          <w:rFonts w:cs="Times New Roman"/>
          <w:color w:val="000000"/>
        </w:rPr>
        <w:t>říká</w:t>
      </w:r>
      <w:r w:rsidR="00650DBC" w:rsidRPr="006840F2">
        <w:rPr>
          <w:rFonts w:cs="Times New Roman"/>
          <w:i/>
          <w:iCs/>
          <w:color w:val="000000"/>
        </w:rPr>
        <w:t xml:space="preserve"> </w:t>
      </w:r>
      <w:r w:rsidR="00650DBC" w:rsidRPr="00041DB7">
        <w:rPr>
          <w:rFonts w:cs="Times New Roman"/>
          <w:b/>
          <w:bCs/>
          <w:color w:val="000000"/>
        </w:rPr>
        <w:t>Richard Kaucký, spoluzakladatel společnosti Software602</w:t>
      </w:r>
      <w:r w:rsidR="00650DBC" w:rsidRPr="00570A13">
        <w:rPr>
          <w:rFonts w:cs="Times New Roman"/>
          <w:color w:val="000000"/>
        </w:rPr>
        <w:t>,</w:t>
      </w:r>
      <w:r w:rsidR="00650DBC">
        <w:rPr>
          <w:rFonts w:cs="Times New Roman"/>
          <w:b/>
          <w:bCs/>
          <w:color w:val="000000"/>
        </w:rPr>
        <w:t xml:space="preserve"> </w:t>
      </w:r>
      <w:r w:rsidR="00650DBC" w:rsidRPr="00041DB7">
        <w:rPr>
          <w:rFonts w:cs="Times New Roman"/>
          <w:color w:val="000000"/>
        </w:rPr>
        <w:t>která se specializuje na digitalizac</w:t>
      </w:r>
      <w:r w:rsidR="008D5428">
        <w:rPr>
          <w:rFonts w:cs="Times New Roman"/>
          <w:color w:val="000000"/>
        </w:rPr>
        <w:t xml:space="preserve">i </w:t>
      </w:r>
      <w:r w:rsidR="007A393E">
        <w:rPr>
          <w:rFonts w:cs="Times New Roman"/>
          <w:color w:val="000000"/>
        </w:rPr>
        <w:t xml:space="preserve">procesů </w:t>
      </w:r>
      <w:r w:rsidR="00650DBC" w:rsidRPr="00041DB7">
        <w:rPr>
          <w:rFonts w:cs="Times New Roman"/>
          <w:color w:val="000000"/>
        </w:rPr>
        <w:t xml:space="preserve">ve firmách i státní správě a stojí například </w:t>
      </w:r>
      <w:r w:rsidR="00650DBC" w:rsidRPr="00857E04">
        <w:rPr>
          <w:rFonts w:cs="Times New Roman"/>
          <w:color w:val="000000"/>
        </w:rPr>
        <w:t>za</w:t>
      </w:r>
      <w:r w:rsidR="00E267E1" w:rsidRPr="00857E04">
        <w:rPr>
          <w:rFonts w:cs="Times New Roman"/>
          <w:color w:val="000000"/>
        </w:rPr>
        <w:t xml:space="preserve"> více </w:t>
      </w:r>
      <w:r w:rsidR="00525354">
        <w:rPr>
          <w:rFonts w:cs="Times New Roman"/>
          <w:color w:val="000000"/>
        </w:rPr>
        <w:t>než</w:t>
      </w:r>
      <w:r w:rsidR="00525354" w:rsidRPr="00857E04">
        <w:rPr>
          <w:rFonts w:cs="Times New Roman"/>
          <w:color w:val="000000"/>
        </w:rPr>
        <w:t xml:space="preserve"> </w:t>
      </w:r>
      <w:r w:rsidR="00E267E1" w:rsidRPr="00857E04">
        <w:rPr>
          <w:rFonts w:cs="Times New Roman"/>
          <w:color w:val="000000"/>
        </w:rPr>
        <w:t xml:space="preserve">13 miliony </w:t>
      </w:r>
      <w:r w:rsidR="009626F4" w:rsidRPr="00857E04">
        <w:rPr>
          <w:rFonts w:cs="Times New Roman"/>
          <w:color w:val="000000"/>
        </w:rPr>
        <w:t xml:space="preserve">digitálně </w:t>
      </w:r>
      <w:r w:rsidR="00E267E1" w:rsidRPr="00857E04">
        <w:rPr>
          <w:rFonts w:cs="Times New Roman"/>
          <w:color w:val="000000"/>
        </w:rPr>
        <w:t>pod</w:t>
      </w:r>
      <w:r w:rsidR="009F517A" w:rsidRPr="00857E04">
        <w:rPr>
          <w:rFonts w:cs="Times New Roman"/>
          <w:color w:val="000000"/>
        </w:rPr>
        <w:t>e</w:t>
      </w:r>
      <w:r w:rsidR="00E267E1" w:rsidRPr="00857E04">
        <w:rPr>
          <w:rFonts w:cs="Times New Roman"/>
          <w:color w:val="000000"/>
        </w:rPr>
        <w:t>psaných dokumentů v roce 2023.</w:t>
      </w:r>
      <w:r w:rsidR="00650DBC" w:rsidRPr="00041DB7">
        <w:rPr>
          <w:rFonts w:cs="Times New Roman"/>
          <w:color w:val="000000"/>
        </w:rPr>
        <w:t xml:space="preserve"> </w:t>
      </w:r>
    </w:p>
    <w:p w14:paraId="063361E8" w14:textId="77777777" w:rsidR="008C3A55" w:rsidRPr="006840F2" w:rsidRDefault="008C3A55" w:rsidP="004877F4">
      <w:pPr>
        <w:spacing w:after="0"/>
      </w:pPr>
    </w:p>
    <w:p w14:paraId="3F292E84" w14:textId="174A589F" w:rsidR="00E875B0" w:rsidRPr="006840F2" w:rsidRDefault="008D5428" w:rsidP="004877F4">
      <w:pPr>
        <w:spacing w:after="0"/>
      </w:pPr>
      <w:r>
        <w:t xml:space="preserve">Z průzkumu dále vyplynulo, že </w:t>
      </w:r>
      <w:r w:rsidR="00D0232C" w:rsidRPr="004877F4">
        <w:t>čtyři z deseti respondentů (38,5 %)</w:t>
      </w:r>
      <w:r w:rsidR="007E1BB2">
        <w:t xml:space="preserve"> </w:t>
      </w:r>
      <w:r w:rsidR="00D0232C" w:rsidRPr="004877F4">
        <w:t>nev</w:t>
      </w:r>
      <w:r w:rsidR="00525354">
        <w:t>ěd</w:t>
      </w:r>
      <w:r w:rsidR="00D0232C" w:rsidRPr="004877F4">
        <w:t xml:space="preserve">í, jak </w:t>
      </w:r>
      <w:r>
        <w:t>dokument elektronicky podepsat</w:t>
      </w:r>
      <w:r w:rsidR="00525354">
        <w:t>,</w:t>
      </w:r>
      <w:r w:rsidRPr="004877F4">
        <w:t xml:space="preserve"> </w:t>
      </w:r>
      <w:r w:rsidR="008C3A55" w:rsidRPr="004877F4">
        <w:t>a</w:t>
      </w:r>
      <w:r w:rsidR="00D0232C" w:rsidRPr="004877F4">
        <w:t xml:space="preserve"> </w:t>
      </w:r>
      <w:r w:rsidR="008C3A55" w:rsidRPr="004877F4">
        <w:t>v</w:t>
      </w:r>
      <w:r w:rsidR="00D0232C" w:rsidRPr="004877F4">
        <w:t>íce než pětina (2</w:t>
      </w:r>
      <w:r w:rsidR="00D0232C" w:rsidRPr="006840F2">
        <w:t xml:space="preserve">1,1 %) uvedla, že k elektronickému podepisování nemá technické vybavení. Ve skutečnosti </w:t>
      </w:r>
      <w:r w:rsidR="008C3A55" w:rsidRPr="006840F2">
        <w:t xml:space="preserve">ale </w:t>
      </w:r>
      <w:r w:rsidR="004A5971">
        <w:t xml:space="preserve">většinou </w:t>
      </w:r>
      <w:r w:rsidR="00D0232C" w:rsidRPr="006840F2">
        <w:t>pouze nevědí, že elektronicky se dá podepisovat i z tabletu nebo chytrého telefonu.</w:t>
      </w:r>
      <w:r w:rsidR="00CD2512">
        <w:t xml:space="preserve"> </w:t>
      </w:r>
      <w:r w:rsidR="00570A13">
        <w:t>O nedostatečné informovanosti</w:t>
      </w:r>
      <w:r w:rsidR="007A393E">
        <w:t xml:space="preserve"> </w:t>
      </w:r>
      <w:r w:rsidR="003E5364">
        <w:t>české veřejnosti v otázkách základní</w:t>
      </w:r>
      <w:r w:rsidR="00E90B45">
        <w:t>ch výhod</w:t>
      </w:r>
      <w:r w:rsidR="003E5364">
        <w:t xml:space="preserve"> digitalizace </w:t>
      </w:r>
      <w:proofErr w:type="gramStart"/>
      <w:r w:rsidR="00570A13">
        <w:t>svědčí</w:t>
      </w:r>
      <w:proofErr w:type="gramEnd"/>
      <w:r w:rsidR="003E5364">
        <w:t xml:space="preserve"> i fakt, </w:t>
      </w:r>
      <w:r w:rsidR="00E90B45">
        <w:t xml:space="preserve">že </w:t>
      </w:r>
      <w:r w:rsidR="00150A01" w:rsidRPr="004877F4">
        <w:t>osm z deseti dotázaných (79,6 %)</w:t>
      </w:r>
      <w:r w:rsidR="00350E18">
        <w:t xml:space="preserve"> </w:t>
      </w:r>
      <w:r w:rsidR="00E23155" w:rsidRPr="004877F4">
        <w:t>by více informací z oblasti elektronického podepisování</w:t>
      </w:r>
      <w:r w:rsidR="00570A13">
        <w:t xml:space="preserve"> uvítalo</w:t>
      </w:r>
      <w:r w:rsidR="00E23155" w:rsidRPr="004877F4">
        <w:t xml:space="preserve">. </w:t>
      </w:r>
    </w:p>
    <w:p w14:paraId="712CD9C9" w14:textId="77777777" w:rsidR="0048372A" w:rsidRDefault="0048372A" w:rsidP="004877F4">
      <w:pPr>
        <w:spacing w:after="0"/>
        <w:rPr>
          <w:b/>
          <w:bCs/>
          <w:color w:val="215E99" w:themeColor="text2" w:themeTint="BF"/>
        </w:rPr>
      </w:pPr>
    </w:p>
    <w:p w14:paraId="47DB9EE4" w14:textId="43E0EE3E" w:rsidR="007407DF" w:rsidRDefault="00E23155" w:rsidP="007407DF">
      <w:pPr>
        <w:spacing w:after="0"/>
        <w:rPr>
          <w:b/>
          <w:bCs/>
          <w:color w:val="215E99" w:themeColor="text2" w:themeTint="BF"/>
        </w:rPr>
      </w:pPr>
      <w:r w:rsidRPr="00CD2512">
        <w:rPr>
          <w:b/>
          <w:bCs/>
          <w:color w:val="215E99" w:themeColor="text2" w:themeTint="BF"/>
        </w:rPr>
        <w:t xml:space="preserve">Podepsat.Online – podpis </w:t>
      </w:r>
      <w:r w:rsidR="007407DF">
        <w:rPr>
          <w:b/>
          <w:bCs/>
          <w:color w:val="215E99" w:themeColor="text2" w:themeTint="BF"/>
        </w:rPr>
        <w:t xml:space="preserve">zdarma </w:t>
      </w:r>
      <w:r w:rsidRPr="00CD2512">
        <w:rPr>
          <w:b/>
          <w:bCs/>
          <w:color w:val="215E99" w:themeColor="text2" w:themeTint="BF"/>
        </w:rPr>
        <w:t>na pár kliknutí</w:t>
      </w:r>
    </w:p>
    <w:p w14:paraId="58B1ED07" w14:textId="77777777" w:rsidR="006B7E72" w:rsidRDefault="00412749" w:rsidP="00041DB7">
      <w:pPr>
        <w:spacing w:after="0"/>
      </w:pPr>
      <w:r>
        <w:t>Aktuálně nedostatečnou i</w:t>
      </w:r>
      <w:r w:rsidR="00350E18">
        <w:t xml:space="preserve">nformovanost </w:t>
      </w:r>
      <w:r w:rsidR="007A393E">
        <w:t xml:space="preserve">české veřejnosti </w:t>
      </w:r>
      <w:r w:rsidR="00350E18">
        <w:t xml:space="preserve">se </w:t>
      </w:r>
      <w:proofErr w:type="gramStart"/>
      <w:r w:rsidR="00350E18">
        <w:t>snaží</w:t>
      </w:r>
      <w:proofErr w:type="gramEnd"/>
      <w:r w:rsidR="00350E18">
        <w:t xml:space="preserve"> </w:t>
      </w:r>
      <w:r>
        <w:t xml:space="preserve">zlepšit </w:t>
      </w:r>
      <w:r w:rsidR="00350E18">
        <w:t xml:space="preserve">projekt </w:t>
      </w:r>
      <w:proofErr w:type="spellStart"/>
      <w:r w:rsidR="008D5428">
        <w:t>Podepsat.Online</w:t>
      </w:r>
      <w:proofErr w:type="spellEnd"/>
      <w:r w:rsidR="008D5428">
        <w:t xml:space="preserve"> společnost</w:t>
      </w:r>
      <w:r w:rsidR="007A393E">
        <w:t>i</w:t>
      </w:r>
      <w:r w:rsidR="008D5428">
        <w:t xml:space="preserve"> Software602.</w:t>
      </w:r>
      <w:r w:rsidR="00350E18">
        <w:t xml:space="preserve"> </w:t>
      </w:r>
      <w:r w:rsidR="00656DC5" w:rsidRPr="006840F2">
        <w:t xml:space="preserve">Na stránce </w:t>
      </w:r>
      <w:hyperlink r:id="rId10" w:history="1">
        <w:r w:rsidR="00656DC5" w:rsidRPr="004877F4">
          <w:rPr>
            <w:rStyle w:val="Hyperlink"/>
            <w:b/>
            <w:bCs/>
            <w:color w:val="4C94D8" w:themeColor="text2" w:themeTint="80"/>
          </w:rPr>
          <w:t>https://podepsat.online/</w:t>
        </w:r>
      </w:hyperlink>
      <w:r w:rsidR="00656DC5" w:rsidRPr="006840F2">
        <w:t xml:space="preserve"> </w:t>
      </w:r>
      <w:r>
        <w:t>zájemci naleznou klíčové</w:t>
      </w:r>
      <w:r w:rsidR="00350E18" w:rsidRPr="006840F2">
        <w:t xml:space="preserve"> informace o elektronickém podpisu, </w:t>
      </w:r>
      <w:r w:rsidR="008D5428">
        <w:t>nejčastější otázky s</w:t>
      </w:r>
      <w:r w:rsidR="007407DF">
        <w:t xml:space="preserve"> ním spojené, instruktážní video </w:t>
      </w:r>
      <w:r>
        <w:t>a samozřejmě</w:t>
      </w:r>
      <w:r w:rsidR="00350E18">
        <w:t xml:space="preserve"> </w:t>
      </w:r>
      <w:r w:rsidR="00E90B45">
        <w:t xml:space="preserve">možnost jakýkoliv dokument v </w:t>
      </w:r>
      <w:r w:rsidR="00525354">
        <w:t xml:space="preserve">pěti </w:t>
      </w:r>
      <w:r w:rsidR="007407DF">
        <w:t xml:space="preserve">jednoduchých krocích </w:t>
      </w:r>
    </w:p>
    <w:p w14:paraId="52AA5C41" w14:textId="77777777" w:rsidR="006B7E72" w:rsidRDefault="006B7E72" w:rsidP="00041DB7">
      <w:pPr>
        <w:spacing w:after="0"/>
      </w:pPr>
    </w:p>
    <w:p w14:paraId="653A0B51" w14:textId="3CDF0407" w:rsidR="007407DF" w:rsidRDefault="007407DF" w:rsidP="00041DB7">
      <w:pPr>
        <w:spacing w:after="0"/>
      </w:pPr>
      <w:r>
        <w:t>digitálně podepsat</w:t>
      </w:r>
      <w:r w:rsidR="00350E18">
        <w:t>.</w:t>
      </w:r>
      <w:r w:rsidR="00412749">
        <w:t xml:space="preserve"> S</w:t>
      </w:r>
      <w:r w:rsidR="00350E18">
        <w:t xml:space="preserve">tránka </w:t>
      </w:r>
      <w:r w:rsidR="00412749">
        <w:t xml:space="preserve">navíc </w:t>
      </w:r>
      <w:r w:rsidR="00350E18">
        <w:t xml:space="preserve">umožňuje dokument zaslat i </w:t>
      </w:r>
      <w:r>
        <w:t>další</w:t>
      </w:r>
      <w:r w:rsidR="00350E18">
        <w:t xml:space="preserve"> straně </w:t>
      </w:r>
      <w:r>
        <w:t>v případě, že je podpis</w:t>
      </w:r>
      <w:r w:rsidR="007E1BB2">
        <w:t xml:space="preserve"> jiného subjektu </w:t>
      </w:r>
      <w:r>
        <w:t xml:space="preserve">nezbytný. </w:t>
      </w:r>
      <w:r w:rsidR="00E90B45" w:rsidRPr="00041DB7">
        <w:rPr>
          <w:i/>
          <w:iCs/>
        </w:rPr>
        <w:t>„</w:t>
      </w:r>
      <w:r w:rsidR="00EA0C16" w:rsidRPr="00041DB7">
        <w:rPr>
          <w:i/>
          <w:iCs/>
        </w:rPr>
        <w:t>S </w:t>
      </w:r>
      <w:proofErr w:type="spellStart"/>
      <w:r w:rsidR="00EA0C16" w:rsidRPr="00041DB7">
        <w:rPr>
          <w:i/>
          <w:iCs/>
        </w:rPr>
        <w:t>Podepsat.Online</w:t>
      </w:r>
      <w:proofErr w:type="spellEnd"/>
      <w:r w:rsidR="00EA0C16" w:rsidRPr="00041DB7">
        <w:rPr>
          <w:i/>
          <w:iCs/>
        </w:rPr>
        <w:t xml:space="preserve"> </w:t>
      </w:r>
      <w:r w:rsidRPr="00041DB7">
        <w:rPr>
          <w:i/>
          <w:iCs/>
        </w:rPr>
        <w:t xml:space="preserve">je </w:t>
      </w:r>
      <w:r w:rsidR="00412749">
        <w:rPr>
          <w:i/>
          <w:iCs/>
        </w:rPr>
        <w:t xml:space="preserve">tak například </w:t>
      </w:r>
      <w:r w:rsidRPr="00041DB7">
        <w:rPr>
          <w:i/>
          <w:iCs/>
        </w:rPr>
        <w:t xml:space="preserve">možné </w:t>
      </w:r>
      <w:r w:rsidR="00EA0C16" w:rsidRPr="00041DB7">
        <w:rPr>
          <w:i/>
          <w:iCs/>
        </w:rPr>
        <w:t>během několika minut smluvně vyřešit zápůjčku sousedovi</w:t>
      </w:r>
      <w:r w:rsidR="00E90B45" w:rsidRPr="00041DB7">
        <w:rPr>
          <w:i/>
          <w:iCs/>
        </w:rPr>
        <w:t xml:space="preserve"> i </w:t>
      </w:r>
      <w:r w:rsidR="00EA0C16" w:rsidRPr="00041DB7">
        <w:rPr>
          <w:i/>
          <w:iCs/>
        </w:rPr>
        <w:t>nájemní nebo kupní smlouvu</w:t>
      </w:r>
      <w:r w:rsidR="00D610DB">
        <w:rPr>
          <w:i/>
          <w:iCs/>
        </w:rPr>
        <w:t xml:space="preserve"> bez nutnosti </w:t>
      </w:r>
      <w:r w:rsidR="00326099" w:rsidRPr="00041DB7">
        <w:rPr>
          <w:i/>
          <w:iCs/>
        </w:rPr>
        <w:t>podpis ověř</w:t>
      </w:r>
      <w:r w:rsidRPr="00041DB7">
        <w:rPr>
          <w:i/>
          <w:iCs/>
        </w:rPr>
        <w:t xml:space="preserve">ovat </w:t>
      </w:r>
      <w:r w:rsidR="00326099" w:rsidRPr="00041DB7">
        <w:rPr>
          <w:i/>
          <w:iCs/>
        </w:rPr>
        <w:t>na úřad</w:t>
      </w:r>
      <w:r w:rsidRPr="00041DB7">
        <w:rPr>
          <w:i/>
          <w:iCs/>
        </w:rPr>
        <w:t xml:space="preserve">ě či pobočce </w:t>
      </w:r>
      <w:r w:rsidR="00326099" w:rsidRPr="00041DB7">
        <w:rPr>
          <w:i/>
          <w:iCs/>
        </w:rPr>
        <w:t>pošt</w:t>
      </w:r>
      <w:r w:rsidRPr="00041DB7">
        <w:rPr>
          <w:i/>
          <w:iCs/>
        </w:rPr>
        <w:t>y</w:t>
      </w:r>
      <w:r w:rsidR="00E90B45">
        <w:rPr>
          <w:i/>
          <w:iCs/>
        </w:rPr>
        <w:t>,</w:t>
      </w:r>
      <w:r w:rsidR="00E90B45" w:rsidRPr="00041DB7">
        <w:rPr>
          <w:i/>
          <w:iCs/>
        </w:rPr>
        <w:t>“</w:t>
      </w:r>
      <w:r w:rsidR="00E90B45" w:rsidRPr="00E90B45">
        <w:rPr>
          <w:rFonts w:cs="Times New Roman"/>
          <w:b/>
          <w:bCs/>
          <w:color w:val="000000"/>
        </w:rPr>
        <w:t xml:space="preserve"> </w:t>
      </w:r>
      <w:r w:rsidR="00E90B45" w:rsidRPr="00041DB7">
        <w:rPr>
          <w:rFonts w:cs="Times New Roman"/>
          <w:color w:val="000000"/>
        </w:rPr>
        <w:t xml:space="preserve">uzavírá </w:t>
      </w:r>
      <w:r w:rsidR="00E90B45" w:rsidRPr="00E90B45">
        <w:rPr>
          <w:rFonts w:cs="Times New Roman"/>
          <w:b/>
          <w:bCs/>
          <w:color w:val="000000"/>
        </w:rPr>
        <w:t>Richard Kaucký</w:t>
      </w:r>
      <w:r w:rsidR="00E90B45">
        <w:t>.</w:t>
      </w:r>
    </w:p>
    <w:p w14:paraId="7825D146" w14:textId="77777777" w:rsidR="00412749" w:rsidRPr="00412749" w:rsidRDefault="00412749" w:rsidP="00041DB7">
      <w:pPr>
        <w:spacing w:after="0"/>
      </w:pPr>
    </w:p>
    <w:p w14:paraId="0B21F5AB" w14:textId="732015A8" w:rsidR="003D6E64" w:rsidRPr="006B7E72" w:rsidRDefault="003D6E64" w:rsidP="004877F4">
      <w:pPr>
        <w:spacing w:after="0"/>
        <w:jc w:val="center"/>
        <w:rPr>
          <w:b/>
          <w:bCs/>
        </w:rPr>
      </w:pPr>
      <w:r w:rsidRPr="006B7E72">
        <w:rPr>
          <w:rFonts w:ascii="Symbol" w:eastAsia="Symbol" w:hAnsi="Symbol" w:cs="Symbol"/>
          <w:b/>
          <w:bCs/>
        </w:rPr>
        <w:t>###</w:t>
      </w:r>
    </w:p>
    <w:p w14:paraId="0753D360" w14:textId="77777777" w:rsidR="001047ED" w:rsidRDefault="001047ED" w:rsidP="004877F4">
      <w:pPr>
        <w:spacing w:after="0"/>
      </w:pPr>
    </w:p>
    <w:p w14:paraId="524B2599" w14:textId="54B7725F" w:rsidR="005660B4" w:rsidRPr="00D610DB" w:rsidRDefault="005660B4" w:rsidP="004877F4">
      <w:pPr>
        <w:spacing w:after="0"/>
        <w:rPr>
          <w:i/>
          <w:iCs/>
          <w:sz w:val="18"/>
          <w:szCs w:val="18"/>
        </w:rPr>
      </w:pPr>
      <w:r w:rsidRPr="00D610DB">
        <w:rPr>
          <w:i/>
          <w:iCs/>
          <w:sz w:val="18"/>
          <w:szCs w:val="18"/>
        </w:rPr>
        <w:t>*</w:t>
      </w:r>
      <w:r w:rsidR="002D1646" w:rsidRPr="00D610DB">
        <w:rPr>
          <w:i/>
          <w:iCs/>
          <w:sz w:val="18"/>
          <w:szCs w:val="18"/>
        </w:rPr>
        <w:t xml:space="preserve"> </w:t>
      </w:r>
      <w:r w:rsidR="001047ED" w:rsidRPr="00D610DB">
        <w:rPr>
          <w:i/>
          <w:iCs/>
          <w:sz w:val="18"/>
          <w:szCs w:val="18"/>
        </w:rPr>
        <w:t xml:space="preserve">Výzkum společnosti Ipsos </w:t>
      </w:r>
      <w:r w:rsidR="002D1646" w:rsidRPr="00D610DB">
        <w:rPr>
          <w:i/>
          <w:iCs/>
          <w:sz w:val="18"/>
          <w:szCs w:val="18"/>
        </w:rPr>
        <w:t>7x o elektronickém podpisu v</w:t>
      </w:r>
      <w:r w:rsidR="00FA191E" w:rsidRPr="00D610DB">
        <w:rPr>
          <w:i/>
          <w:iCs/>
          <w:sz w:val="18"/>
          <w:szCs w:val="18"/>
        </w:rPr>
        <w:t> </w:t>
      </w:r>
      <w:r w:rsidR="002D1646" w:rsidRPr="00D610DB">
        <w:rPr>
          <w:i/>
          <w:iCs/>
          <w:sz w:val="18"/>
          <w:szCs w:val="18"/>
        </w:rPr>
        <w:t>Česku</w:t>
      </w:r>
      <w:r w:rsidR="00FA191E" w:rsidRPr="00D610DB">
        <w:rPr>
          <w:i/>
          <w:iCs/>
          <w:sz w:val="18"/>
          <w:szCs w:val="18"/>
        </w:rPr>
        <w:t xml:space="preserve">. </w:t>
      </w:r>
      <w:r w:rsidR="00141665" w:rsidRPr="00D610DB">
        <w:rPr>
          <w:i/>
          <w:iCs/>
          <w:sz w:val="18"/>
          <w:szCs w:val="18"/>
        </w:rPr>
        <w:t>On-line v</w:t>
      </w:r>
      <w:r w:rsidR="00FA191E" w:rsidRPr="00D610DB">
        <w:rPr>
          <w:i/>
          <w:iCs/>
          <w:sz w:val="18"/>
          <w:szCs w:val="18"/>
        </w:rPr>
        <w:t xml:space="preserve">ýzkumu se účastnilo </w:t>
      </w:r>
      <w:r w:rsidR="00B1346B" w:rsidRPr="00D610DB">
        <w:rPr>
          <w:i/>
          <w:iCs/>
          <w:sz w:val="18"/>
          <w:szCs w:val="18"/>
        </w:rPr>
        <w:t>1</w:t>
      </w:r>
      <w:r w:rsidR="00525354" w:rsidRPr="00D610DB">
        <w:rPr>
          <w:i/>
          <w:iCs/>
          <w:sz w:val="18"/>
          <w:szCs w:val="18"/>
        </w:rPr>
        <w:t xml:space="preserve"> </w:t>
      </w:r>
      <w:r w:rsidR="00B1346B" w:rsidRPr="00D610DB">
        <w:rPr>
          <w:i/>
          <w:iCs/>
          <w:sz w:val="18"/>
          <w:szCs w:val="18"/>
        </w:rPr>
        <w:t>050 respondentů</w:t>
      </w:r>
      <w:r w:rsidR="00141665" w:rsidRPr="00D610DB">
        <w:rPr>
          <w:i/>
          <w:iCs/>
          <w:sz w:val="18"/>
          <w:szCs w:val="18"/>
        </w:rPr>
        <w:t xml:space="preserve"> ve dnech</w:t>
      </w:r>
      <w:r w:rsidR="00B1346B" w:rsidRPr="00D610DB">
        <w:rPr>
          <w:i/>
          <w:iCs/>
          <w:sz w:val="18"/>
          <w:szCs w:val="18"/>
        </w:rPr>
        <w:t xml:space="preserve"> 29.</w:t>
      </w:r>
      <w:r w:rsidR="003D6E64" w:rsidRPr="00D610DB">
        <w:rPr>
          <w:i/>
          <w:iCs/>
          <w:sz w:val="18"/>
          <w:szCs w:val="18"/>
        </w:rPr>
        <w:t xml:space="preserve"> </w:t>
      </w:r>
      <w:r w:rsidR="00B1346B" w:rsidRPr="00D610DB">
        <w:rPr>
          <w:i/>
          <w:iCs/>
          <w:sz w:val="18"/>
          <w:szCs w:val="18"/>
        </w:rPr>
        <w:t>dubna až 2.</w:t>
      </w:r>
      <w:r w:rsidR="003D6E64" w:rsidRPr="00D610DB">
        <w:rPr>
          <w:i/>
          <w:iCs/>
          <w:sz w:val="18"/>
          <w:szCs w:val="18"/>
        </w:rPr>
        <w:t xml:space="preserve"> </w:t>
      </w:r>
      <w:r w:rsidR="00B1346B" w:rsidRPr="00D610DB">
        <w:rPr>
          <w:i/>
          <w:iCs/>
          <w:sz w:val="18"/>
          <w:szCs w:val="18"/>
        </w:rPr>
        <w:t xml:space="preserve">května. </w:t>
      </w:r>
    </w:p>
    <w:p w14:paraId="7B4AA86F" w14:textId="77777777" w:rsidR="00D610DB" w:rsidRDefault="00D610DB" w:rsidP="004877F4">
      <w:pPr>
        <w:spacing w:after="0"/>
        <w:rPr>
          <w:i/>
          <w:iCs/>
        </w:rPr>
      </w:pPr>
    </w:p>
    <w:p w14:paraId="76D47EF2" w14:textId="77777777" w:rsidR="00D610DB" w:rsidRDefault="00D610DB" w:rsidP="00D610DB">
      <w:pPr>
        <w:pStyle w:val="NoSpacing"/>
        <w:rPr>
          <w:rFonts w:ascii="Calibri" w:hAnsi="Calibri"/>
          <w:b/>
          <w:sz w:val="22"/>
          <w:szCs w:val="22"/>
        </w:rPr>
      </w:pPr>
    </w:p>
    <w:p w14:paraId="6392EA2B" w14:textId="534AC781" w:rsidR="00D610DB" w:rsidRDefault="00D610DB" w:rsidP="00D610DB">
      <w:pPr>
        <w:pStyle w:val="NoSpacing"/>
        <w:rPr>
          <w:rFonts w:ascii="Calibri" w:hAnsi="Calibri" w:cs="Arial"/>
          <w:bCs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Pokud budete potřebovat doplňující informace, obracejte se na:</w:t>
      </w:r>
      <w:r>
        <w:rPr>
          <w:rFonts w:ascii="Calibri" w:hAnsi="Calibri"/>
          <w:b/>
          <w:sz w:val="22"/>
          <w:szCs w:val="22"/>
        </w:rPr>
        <w:br/>
      </w:r>
      <w:r>
        <w:rPr>
          <w:rFonts w:ascii="Calibri" w:hAnsi="Calibri" w:cs="Arial"/>
          <w:bCs/>
          <w:sz w:val="22"/>
          <w:szCs w:val="22"/>
        </w:rPr>
        <w:t>Igor Walter</w:t>
      </w:r>
    </w:p>
    <w:p w14:paraId="162E5076" w14:textId="77777777" w:rsidR="00D610DB" w:rsidRDefault="00D610DB" w:rsidP="00D610DB">
      <w:pPr>
        <w:pStyle w:val="NoSpacing"/>
        <w:rPr>
          <w:rFonts w:ascii="Calibri" w:hAnsi="Calibri"/>
          <w:sz w:val="22"/>
          <w:szCs w:val="22"/>
        </w:rPr>
      </w:pPr>
      <w:r>
        <w:rPr>
          <w:rFonts w:ascii="Calibri" w:hAnsi="Calibri" w:cs="Arial"/>
          <w:bCs/>
          <w:sz w:val="22"/>
          <w:szCs w:val="22"/>
        </w:rPr>
        <w:t xml:space="preserve">Phoenix </w:t>
      </w:r>
      <w:proofErr w:type="spellStart"/>
      <w:r>
        <w:rPr>
          <w:rFonts w:ascii="Calibri" w:hAnsi="Calibri" w:cs="Arial"/>
          <w:bCs/>
          <w:sz w:val="22"/>
          <w:szCs w:val="22"/>
        </w:rPr>
        <w:t>Communication</w:t>
      </w:r>
      <w:proofErr w:type="spellEnd"/>
      <w:r>
        <w:rPr>
          <w:rFonts w:ascii="Calibri" w:hAnsi="Calibri" w:cs="Arial"/>
          <w:bCs/>
          <w:sz w:val="22"/>
          <w:szCs w:val="22"/>
        </w:rPr>
        <w:t>, a.s.</w:t>
      </w:r>
    </w:p>
    <w:p w14:paraId="09D1745F" w14:textId="77777777" w:rsidR="00D610DB" w:rsidRDefault="00D610DB" w:rsidP="00D610DB">
      <w:pPr>
        <w:pStyle w:val="NoSpacing"/>
        <w:rPr>
          <w:rFonts w:ascii="Calibri" w:hAnsi="Calibri"/>
          <w:sz w:val="22"/>
          <w:szCs w:val="22"/>
        </w:rPr>
      </w:pPr>
      <w:r>
        <w:rPr>
          <w:rFonts w:ascii="Calibri" w:hAnsi="Calibri" w:cs="Arial"/>
          <w:bCs/>
          <w:sz w:val="22"/>
          <w:szCs w:val="22"/>
        </w:rPr>
        <w:t>Tel.: 777 658 876</w:t>
      </w:r>
    </w:p>
    <w:p w14:paraId="436A0826" w14:textId="77777777" w:rsidR="00D610DB" w:rsidRDefault="00D610DB" w:rsidP="00D610DB">
      <w:pPr>
        <w:pStyle w:val="PlainText"/>
        <w:rPr>
          <w:rFonts w:cs="Arial"/>
          <w:color w:val="auto"/>
          <w:sz w:val="22"/>
          <w:szCs w:val="22"/>
          <w:lang w:val="cs-CZ"/>
        </w:rPr>
      </w:pPr>
      <w:r>
        <w:rPr>
          <w:rFonts w:cs="Arial"/>
          <w:bCs/>
          <w:color w:val="auto"/>
          <w:sz w:val="22"/>
          <w:szCs w:val="22"/>
          <w:lang w:val="cs-CZ"/>
        </w:rPr>
        <w:t xml:space="preserve">E-mail: </w:t>
      </w:r>
      <w:hyperlink r:id="rId11" w:history="1">
        <w:r>
          <w:rPr>
            <w:rStyle w:val="Hyperlink"/>
            <w:rFonts w:cs="Arial"/>
            <w:sz w:val="22"/>
            <w:szCs w:val="22"/>
            <w:lang w:val="cs-CZ"/>
          </w:rPr>
          <w:t>igor@phoenixcom.cz</w:t>
        </w:r>
      </w:hyperlink>
    </w:p>
    <w:p w14:paraId="790EF38C" w14:textId="77777777" w:rsidR="00D610DB" w:rsidRDefault="00D610DB" w:rsidP="00D610DB">
      <w:pPr>
        <w:pStyle w:val="PlainText"/>
        <w:rPr>
          <w:rFonts w:cs="Arial"/>
          <w:color w:val="auto"/>
          <w:sz w:val="22"/>
          <w:szCs w:val="22"/>
          <w:lang w:val="cs-CZ"/>
        </w:rPr>
      </w:pPr>
    </w:p>
    <w:p w14:paraId="613DFAA1" w14:textId="77777777" w:rsidR="00D610DB" w:rsidRDefault="00D610DB" w:rsidP="00D610DB">
      <w:pPr>
        <w:pStyle w:val="PlainText"/>
        <w:rPr>
          <w:rFonts w:cs="Arial"/>
          <w:color w:val="auto"/>
          <w:sz w:val="22"/>
          <w:szCs w:val="22"/>
          <w:lang w:val="cs-CZ"/>
        </w:rPr>
      </w:pPr>
    </w:p>
    <w:p w14:paraId="6D166694" w14:textId="77777777" w:rsidR="00D67EAB" w:rsidRDefault="00D67EAB" w:rsidP="00D610DB">
      <w:pPr>
        <w:pStyle w:val="PlainText"/>
        <w:rPr>
          <w:rFonts w:cs="Arial"/>
          <w:color w:val="auto"/>
          <w:sz w:val="22"/>
          <w:szCs w:val="22"/>
          <w:lang w:val="cs-CZ"/>
        </w:rPr>
      </w:pPr>
    </w:p>
    <w:p w14:paraId="78F5F190" w14:textId="77777777" w:rsidR="00D67EAB" w:rsidRDefault="00D67EAB" w:rsidP="00D610DB">
      <w:pPr>
        <w:pStyle w:val="PlainText"/>
        <w:rPr>
          <w:rFonts w:cs="Arial"/>
          <w:color w:val="auto"/>
          <w:sz w:val="22"/>
          <w:szCs w:val="22"/>
          <w:lang w:val="cs-CZ"/>
        </w:rPr>
      </w:pPr>
    </w:p>
    <w:p w14:paraId="724846F0" w14:textId="77777777" w:rsidR="00D67EAB" w:rsidRDefault="00D67EAB" w:rsidP="00D610DB">
      <w:pPr>
        <w:pStyle w:val="PlainText"/>
        <w:rPr>
          <w:rFonts w:cs="Arial"/>
          <w:color w:val="auto"/>
          <w:sz w:val="22"/>
          <w:szCs w:val="22"/>
          <w:lang w:val="cs-CZ"/>
        </w:rPr>
      </w:pPr>
    </w:p>
    <w:p w14:paraId="1832896B" w14:textId="79DC17E0" w:rsidR="00D610DB" w:rsidRPr="006B7E72" w:rsidRDefault="00D610DB" w:rsidP="00D610DB">
      <w:pPr>
        <w:pStyle w:val="PlainText"/>
        <w:rPr>
          <w:rFonts w:asciiTheme="minorHAnsi" w:hAnsiTheme="minorHAnsi" w:cs="Arial"/>
          <w:b/>
          <w:bCs/>
          <w:color w:val="auto"/>
          <w:lang w:val="cs-CZ"/>
        </w:rPr>
      </w:pPr>
      <w:r w:rsidRPr="006B7E72">
        <w:rPr>
          <w:rFonts w:asciiTheme="minorHAnsi" w:hAnsiTheme="minorHAnsi" w:cs="Arial"/>
          <w:b/>
          <w:bCs/>
          <w:color w:val="auto"/>
          <w:lang w:val="cs-CZ"/>
        </w:rPr>
        <w:t xml:space="preserve">O </w:t>
      </w:r>
      <w:r w:rsidR="0044630A" w:rsidRPr="006B7E72">
        <w:rPr>
          <w:rFonts w:asciiTheme="minorHAnsi" w:hAnsiTheme="minorHAnsi" w:cs="Arial"/>
          <w:b/>
          <w:bCs/>
          <w:color w:val="auto"/>
          <w:lang w:val="cs-CZ"/>
        </w:rPr>
        <w:t>Software602</w:t>
      </w:r>
    </w:p>
    <w:p w14:paraId="390C138D" w14:textId="5242AD1F" w:rsidR="0044630A" w:rsidRPr="006B7E72" w:rsidRDefault="0044630A" w:rsidP="00D610DB">
      <w:pPr>
        <w:pStyle w:val="PlainText"/>
        <w:rPr>
          <w:rFonts w:asciiTheme="minorHAnsi" w:hAnsiTheme="minorHAnsi" w:cs="Arial"/>
          <w:color w:val="auto"/>
          <w:lang w:val="cs-CZ"/>
        </w:rPr>
      </w:pPr>
      <w:r w:rsidRPr="006B7E72">
        <w:rPr>
          <w:rFonts w:asciiTheme="minorHAnsi" w:hAnsiTheme="minorHAnsi" w:cs="Arial"/>
          <w:color w:val="auto"/>
          <w:lang w:val="cs-CZ"/>
        </w:rPr>
        <w:t xml:space="preserve">Software602, a.s. je česká akciová společnost založena v roce 1991 autory textového editoru Text602. Primárně se zabývá vývojem, prodejem licencí a implementací softwarových produktů a služeb pro digitalizaci procesů s elektronickým podpisem a archivací pro firmy i státní správu. Mezi její klienty </w:t>
      </w:r>
      <w:proofErr w:type="gramStart"/>
      <w:r w:rsidRPr="006B7E72">
        <w:rPr>
          <w:rFonts w:asciiTheme="minorHAnsi" w:hAnsiTheme="minorHAnsi" w:cs="Arial"/>
          <w:color w:val="auto"/>
          <w:lang w:val="cs-CZ"/>
        </w:rPr>
        <w:t>patří</w:t>
      </w:r>
      <w:proofErr w:type="gramEnd"/>
      <w:r w:rsidRPr="006B7E72">
        <w:rPr>
          <w:rFonts w:asciiTheme="minorHAnsi" w:hAnsiTheme="minorHAnsi" w:cs="Arial"/>
          <w:color w:val="auto"/>
          <w:lang w:val="cs-CZ"/>
        </w:rPr>
        <w:t xml:space="preserve"> společnosti Metrostav,</w:t>
      </w:r>
      <w:r w:rsidR="00D67EAB" w:rsidRPr="006B7E72">
        <w:rPr>
          <w:rFonts w:asciiTheme="minorHAnsi" w:hAnsiTheme="minorHAnsi" w:cs="Arial"/>
          <w:color w:val="auto"/>
          <w:lang w:val="cs-CZ"/>
        </w:rPr>
        <w:t xml:space="preserve"> Rohlik.cz</w:t>
      </w:r>
      <w:r w:rsidRPr="006B7E72">
        <w:rPr>
          <w:rFonts w:asciiTheme="minorHAnsi" w:hAnsiTheme="minorHAnsi" w:cs="Arial"/>
          <w:color w:val="auto"/>
          <w:lang w:val="cs-CZ"/>
        </w:rPr>
        <w:t xml:space="preserve"> </w:t>
      </w:r>
      <w:proofErr w:type="spellStart"/>
      <w:r w:rsidRPr="006B7E72">
        <w:rPr>
          <w:rFonts w:asciiTheme="minorHAnsi" w:hAnsiTheme="minorHAnsi" w:cs="Arial"/>
          <w:color w:val="auto"/>
          <w:lang w:val="cs-CZ"/>
        </w:rPr>
        <w:t>McDonald’s</w:t>
      </w:r>
      <w:proofErr w:type="spellEnd"/>
      <w:r w:rsidR="00D67EAB" w:rsidRPr="006B7E72">
        <w:rPr>
          <w:rFonts w:asciiTheme="minorHAnsi" w:hAnsiTheme="minorHAnsi" w:cs="Arial"/>
          <w:color w:val="auto"/>
          <w:lang w:val="cs-CZ"/>
        </w:rPr>
        <w:t xml:space="preserve"> </w:t>
      </w:r>
      <w:r w:rsidRPr="006B7E72">
        <w:rPr>
          <w:rFonts w:asciiTheme="minorHAnsi" w:hAnsiTheme="minorHAnsi" w:cs="Arial"/>
          <w:color w:val="auto"/>
          <w:lang w:val="cs-CZ"/>
        </w:rPr>
        <w:t xml:space="preserve">i veřejné instituce </w:t>
      </w:r>
      <w:r w:rsidR="00D67EAB" w:rsidRPr="006B7E72">
        <w:rPr>
          <w:rFonts w:asciiTheme="minorHAnsi" w:hAnsiTheme="minorHAnsi" w:cs="Arial"/>
          <w:color w:val="auto"/>
          <w:lang w:val="cs-CZ"/>
        </w:rPr>
        <w:t xml:space="preserve">včetně </w:t>
      </w:r>
      <w:r w:rsidRPr="006B7E72">
        <w:rPr>
          <w:rFonts w:asciiTheme="minorHAnsi" w:hAnsiTheme="minorHAnsi" w:cs="Arial"/>
          <w:color w:val="auto"/>
          <w:lang w:val="cs-CZ"/>
        </w:rPr>
        <w:t>Univerzit</w:t>
      </w:r>
      <w:r w:rsidR="00D67EAB" w:rsidRPr="006B7E72">
        <w:rPr>
          <w:rFonts w:asciiTheme="minorHAnsi" w:hAnsiTheme="minorHAnsi" w:cs="Arial"/>
          <w:color w:val="auto"/>
          <w:lang w:val="cs-CZ"/>
        </w:rPr>
        <w:t>y</w:t>
      </w:r>
      <w:r w:rsidRPr="006B7E72">
        <w:rPr>
          <w:rFonts w:asciiTheme="minorHAnsi" w:hAnsiTheme="minorHAnsi" w:cs="Arial"/>
          <w:color w:val="auto"/>
          <w:lang w:val="cs-CZ"/>
        </w:rPr>
        <w:t xml:space="preserve"> Karlov</w:t>
      </w:r>
      <w:r w:rsidR="00D67EAB" w:rsidRPr="006B7E72">
        <w:rPr>
          <w:rFonts w:asciiTheme="minorHAnsi" w:hAnsiTheme="minorHAnsi" w:cs="Arial"/>
          <w:color w:val="auto"/>
          <w:lang w:val="cs-CZ"/>
        </w:rPr>
        <w:t>y</w:t>
      </w:r>
      <w:r w:rsidRPr="006B7E72">
        <w:rPr>
          <w:rFonts w:asciiTheme="minorHAnsi" w:hAnsiTheme="minorHAnsi" w:cs="Arial"/>
          <w:color w:val="auto"/>
          <w:lang w:val="cs-CZ"/>
        </w:rPr>
        <w:t xml:space="preserve"> nebo</w:t>
      </w:r>
      <w:r w:rsidR="00D67EAB" w:rsidRPr="006B7E72">
        <w:rPr>
          <w:rFonts w:asciiTheme="minorHAnsi" w:hAnsiTheme="minorHAnsi" w:cs="Arial"/>
          <w:color w:val="auto"/>
          <w:lang w:val="cs-CZ"/>
        </w:rPr>
        <w:t xml:space="preserve"> Středočeského kraje</w:t>
      </w:r>
      <w:r w:rsidRPr="006B7E72">
        <w:rPr>
          <w:rFonts w:asciiTheme="minorHAnsi" w:hAnsiTheme="minorHAnsi" w:cs="Arial"/>
          <w:color w:val="auto"/>
          <w:lang w:val="cs-CZ"/>
        </w:rPr>
        <w:t xml:space="preserve">. </w:t>
      </w:r>
      <w:r w:rsidR="00D67EAB" w:rsidRPr="006B7E72">
        <w:rPr>
          <w:rFonts w:asciiTheme="minorHAnsi" w:hAnsiTheme="minorHAnsi" w:cs="Arial"/>
          <w:color w:val="auto"/>
          <w:lang w:val="cs-CZ"/>
        </w:rPr>
        <w:t xml:space="preserve">Klíčovými referenčními projekty Software602 vytvořených pro veřejnou správu společnost jsou především </w:t>
      </w:r>
      <w:proofErr w:type="spellStart"/>
      <w:r w:rsidRPr="006B7E72">
        <w:rPr>
          <w:rFonts w:asciiTheme="minorHAnsi" w:hAnsiTheme="minorHAnsi" w:cs="Arial"/>
          <w:color w:val="auto"/>
          <w:lang w:val="cs-CZ"/>
        </w:rPr>
        <w:t>ePortal</w:t>
      </w:r>
      <w:proofErr w:type="spellEnd"/>
      <w:r w:rsidRPr="006B7E72">
        <w:rPr>
          <w:rFonts w:asciiTheme="minorHAnsi" w:hAnsiTheme="minorHAnsi" w:cs="Arial"/>
          <w:color w:val="auto"/>
          <w:lang w:val="cs-CZ"/>
        </w:rPr>
        <w:t>, Datov</w:t>
      </w:r>
      <w:r w:rsidR="00D67EAB" w:rsidRPr="006B7E72">
        <w:rPr>
          <w:rFonts w:asciiTheme="minorHAnsi" w:hAnsiTheme="minorHAnsi" w:cs="Arial"/>
          <w:color w:val="auto"/>
          <w:lang w:val="cs-CZ"/>
        </w:rPr>
        <w:t xml:space="preserve">ou </w:t>
      </w:r>
      <w:r w:rsidRPr="006B7E72">
        <w:rPr>
          <w:rFonts w:asciiTheme="minorHAnsi" w:hAnsiTheme="minorHAnsi" w:cs="Arial"/>
          <w:color w:val="auto"/>
          <w:lang w:val="cs-CZ"/>
        </w:rPr>
        <w:t>schránk</w:t>
      </w:r>
      <w:r w:rsidR="00D67EAB" w:rsidRPr="006B7E72">
        <w:rPr>
          <w:rFonts w:asciiTheme="minorHAnsi" w:hAnsiTheme="minorHAnsi" w:cs="Arial"/>
          <w:color w:val="auto"/>
          <w:lang w:val="cs-CZ"/>
        </w:rPr>
        <w:t>u</w:t>
      </w:r>
      <w:r w:rsidRPr="006B7E72">
        <w:rPr>
          <w:rFonts w:asciiTheme="minorHAnsi" w:hAnsiTheme="minorHAnsi" w:cs="Arial"/>
          <w:color w:val="auto"/>
          <w:lang w:val="cs-CZ"/>
        </w:rPr>
        <w:t xml:space="preserve"> </w:t>
      </w:r>
      <w:r w:rsidR="00D67EAB" w:rsidRPr="006B7E72">
        <w:rPr>
          <w:rFonts w:asciiTheme="minorHAnsi" w:hAnsiTheme="minorHAnsi" w:cs="Arial"/>
          <w:color w:val="auto"/>
          <w:lang w:val="cs-CZ"/>
        </w:rPr>
        <w:t>a</w:t>
      </w:r>
      <w:r w:rsidRPr="006B7E72">
        <w:rPr>
          <w:rFonts w:asciiTheme="minorHAnsi" w:hAnsiTheme="minorHAnsi" w:cs="Arial"/>
          <w:color w:val="auto"/>
          <w:lang w:val="cs-CZ"/>
        </w:rPr>
        <w:t xml:space="preserve"> Czech POINT</w:t>
      </w:r>
      <w:r w:rsidR="00D67EAB" w:rsidRPr="006B7E72">
        <w:rPr>
          <w:rFonts w:asciiTheme="minorHAnsi" w:hAnsiTheme="minorHAnsi" w:cs="Arial"/>
          <w:color w:val="auto"/>
          <w:lang w:val="cs-CZ"/>
        </w:rPr>
        <w:t xml:space="preserve">. Více informací je k dispozici na </w:t>
      </w:r>
      <w:hyperlink r:id="rId12" w:history="1">
        <w:r w:rsidR="00D67EAB" w:rsidRPr="006B7E72">
          <w:rPr>
            <w:rStyle w:val="Hyperlink"/>
            <w:rFonts w:asciiTheme="minorHAnsi" w:hAnsiTheme="minorHAnsi" w:cs="Arial"/>
            <w:lang w:val="cs-CZ"/>
          </w:rPr>
          <w:t>www.602.cz</w:t>
        </w:r>
      </w:hyperlink>
      <w:r w:rsidR="00D67EAB" w:rsidRPr="006B7E72">
        <w:rPr>
          <w:rFonts w:asciiTheme="minorHAnsi" w:hAnsiTheme="minorHAnsi" w:cs="Arial"/>
          <w:color w:val="auto"/>
          <w:lang w:val="cs-CZ"/>
        </w:rPr>
        <w:t>.</w:t>
      </w:r>
    </w:p>
    <w:p w14:paraId="7045E7B5" w14:textId="77777777" w:rsidR="00D67EAB" w:rsidRPr="00D67EAB" w:rsidRDefault="00D67EAB" w:rsidP="00D610DB">
      <w:pPr>
        <w:pStyle w:val="PlainText"/>
        <w:rPr>
          <w:rFonts w:cs="Arial"/>
          <w:color w:val="auto"/>
          <w:lang w:val="cs-CZ"/>
        </w:rPr>
      </w:pPr>
    </w:p>
    <w:p w14:paraId="1EE18B6E" w14:textId="77777777" w:rsidR="00D610DB" w:rsidRPr="003D6E64" w:rsidRDefault="00D610DB" w:rsidP="004877F4">
      <w:pPr>
        <w:spacing w:after="0"/>
        <w:rPr>
          <w:i/>
          <w:iCs/>
        </w:rPr>
      </w:pPr>
    </w:p>
    <w:p w14:paraId="5BC353DF" w14:textId="7EB91CE4" w:rsidR="00DF1541" w:rsidRDefault="00DF1541" w:rsidP="00DF1541">
      <w:pPr>
        <w:spacing w:after="0"/>
      </w:pPr>
    </w:p>
    <w:sectPr w:rsidR="00DF1541" w:rsidSect="00041DB7">
      <w:headerReference w:type="default" r:id="rId13"/>
      <w:pgSz w:w="11906" w:h="16838"/>
      <w:pgMar w:top="1134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39C942" w14:textId="77777777" w:rsidR="00964074" w:rsidRDefault="00964074" w:rsidP="00D610DB">
      <w:pPr>
        <w:spacing w:after="0" w:line="240" w:lineRule="auto"/>
      </w:pPr>
      <w:r>
        <w:separator/>
      </w:r>
    </w:p>
  </w:endnote>
  <w:endnote w:type="continuationSeparator" w:id="0">
    <w:p w14:paraId="25BC638C" w14:textId="77777777" w:rsidR="00964074" w:rsidRDefault="00964074" w:rsidP="00D6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271AE9" w14:textId="77777777" w:rsidR="00964074" w:rsidRDefault="00964074" w:rsidP="00D610DB">
      <w:pPr>
        <w:spacing w:after="0" w:line="240" w:lineRule="auto"/>
      </w:pPr>
      <w:r>
        <w:separator/>
      </w:r>
    </w:p>
  </w:footnote>
  <w:footnote w:type="continuationSeparator" w:id="0">
    <w:p w14:paraId="35DB1DAA" w14:textId="77777777" w:rsidR="00964074" w:rsidRDefault="00964074" w:rsidP="00D6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D5BEE2" w14:textId="135C908D" w:rsidR="00D610DB" w:rsidRDefault="00D610D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2C12B53" wp14:editId="3A5F6E66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683260" cy="419100"/>
          <wp:effectExtent l="0" t="0" r="2540" b="0"/>
          <wp:wrapSquare wrapText="bothSides"/>
          <wp:docPr id="26967918" name="Picture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62C"/>
    <w:rsid w:val="00041DB7"/>
    <w:rsid w:val="000B0D22"/>
    <w:rsid w:val="000F02D5"/>
    <w:rsid w:val="001047ED"/>
    <w:rsid w:val="00141665"/>
    <w:rsid w:val="00150A01"/>
    <w:rsid w:val="001A06CE"/>
    <w:rsid w:val="001F1CB3"/>
    <w:rsid w:val="00266080"/>
    <w:rsid w:val="002D1646"/>
    <w:rsid w:val="002E02AF"/>
    <w:rsid w:val="002F7607"/>
    <w:rsid w:val="00326099"/>
    <w:rsid w:val="00350E18"/>
    <w:rsid w:val="003A70D8"/>
    <w:rsid w:val="003D6E64"/>
    <w:rsid w:val="003E5364"/>
    <w:rsid w:val="00412749"/>
    <w:rsid w:val="00416162"/>
    <w:rsid w:val="00421C52"/>
    <w:rsid w:val="0043440C"/>
    <w:rsid w:val="0044630A"/>
    <w:rsid w:val="00463B5C"/>
    <w:rsid w:val="0048372A"/>
    <w:rsid w:val="004877F4"/>
    <w:rsid w:val="004A5971"/>
    <w:rsid w:val="00503334"/>
    <w:rsid w:val="00525354"/>
    <w:rsid w:val="005660B4"/>
    <w:rsid w:val="00570A13"/>
    <w:rsid w:val="005A0ABB"/>
    <w:rsid w:val="005B2830"/>
    <w:rsid w:val="005E3A19"/>
    <w:rsid w:val="005E5A14"/>
    <w:rsid w:val="00637568"/>
    <w:rsid w:val="006452F7"/>
    <w:rsid w:val="00650DBC"/>
    <w:rsid w:val="00656167"/>
    <w:rsid w:val="00656DC5"/>
    <w:rsid w:val="006840F2"/>
    <w:rsid w:val="00692FA2"/>
    <w:rsid w:val="006B0E9D"/>
    <w:rsid w:val="006B7E72"/>
    <w:rsid w:val="006C4FCA"/>
    <w:rsid w:val="006C686D"/>
    <w:rsid w:val="007407DF"/>
    <w:rsid w:val="00760D71"/>
    <w:rsid w:val="007811F7"/>
    <w:rsid w:val="007918A3"/>
    <w:rsid w:val="007A393E"/>
    <w:rsid w:val="007D3DDB"/>
    <w:rsid w:val="007D584F"/>
    <w:rsid w:val="007E1BB2"/>
    <w:rsid w:val="0081168E"/>
    <w:rsid w:val="00827E91"/>
    <w:rsid w:val="00855A13"/>
    <w:rsid w:val="00855BD2"/>
    <w:rsid w:val="00857E04"/>
    <w:rsid w:val="00871C4B"/>
    <w:rsid w:val="008C3A55"/>
    <w:rsid w:val="008D5428"/>
    <w:rsid w:val="009626F4"/>
    <w:rsid w:val="00964074"/>
    <w:rsid w:val="00991713"/>
    <w:rsid w:val="009E262C"/>
    <w:rsid w:val="009E3BF1"/>
    <w:rsid w:val="009F517A"/>
    <w:rsid w:val="00A62BAD"/>
    <w:rsid w:val="00AC1BF4"/>
    <w:rsid w:val="00B1346B"/>
    <w:rsid w:val="00B20876"/>
    <w:rsid w:val="00B25F9C"/>
    <w:rsid w:val="00BD5FA2"/>
    <w:rsid w:val="00BF0CDF"/>
    <w:rsid w:val="00C0164E"/>
    <w:rsid w:val="00C5215F"/>
    <w:rsid w:val="00C535D4"/>
    <w:rsid w:val="00CD2512"/>
    <w:rsid w:val="00CF624F"/>
    <w:rsid w:val="00D0232C"/>
    <w:rsid w:val="00D144A7"/>
    <w:rsid w:val="00D26166"/>
    <w:rsid w:val="00D506F4"/>
    <w:rsid w:val="00D57C44"/>
    <w:rsid w:val="00D610DB"/>
    <w:rsid w:val="00D67EAB"/>
    <w:rsid w:val="00D8207D"/>
    <w:rsid w:val="00DC45EC"/>
    <w:rsid w:val="00DE0963"/>
    <w:rsid w:val="00DE6996"/>
    <w:rsid w:val="00DF1541"/>
    <w:rsid w:val="00E0182B"/>
    <w:rsid w:val="00E061AF"/>
    <w:rsid w:val="00E23155"/>
    <w:rsid w:val="00E267E1"/>
    <w:rsid w:val="00E875B0"/>
    <w:rsid w:val="00E90B45"/>
    <w:rsid w:val="00EA0C16"/>
    <w:rsid w:val="00EB2817"/>
    <w:rsid w:val="00F40086"/>
    <w:rsid w:val="00FA191E"/>
    <w:rsid w:val="30AE328E"/>
    <w:rsid w:val="3CC7B97C"/>
    <w:rsid w:val="54A22B0F"/>
    <w:rsid w:val="5751D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A4BE89"/>
  <w15:chartTrackingRefBased/>
  <w15:docId w15:val="{FD2058DE-E188-434F-A0D8-A3254DA45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2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2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2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2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2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2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2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2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2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2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2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2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2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2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2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2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2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2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2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2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2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2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2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2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2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2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262C"/>
    <w:rPr>
      <w:b/>
      <w:bCs/>
      <w:smallCaps/>
      <w:color w:val="0F4761" w:themeColor="accent1" w:themeShade="BF"/>
      <w:spacing w:val="5"/>
    </w:rPr>
  </w:style>
  <w:style w:type="paragraph" w:customStyle="1" w:styleId="elementtoproof">
    <w:name w:val="elementtoproof"/>
    <w:basedOn w:val="Normal"/>
    <w:rsid w:val="00991713"/>
    <w:pPr>
      <w:spacing w:after="0" w:line="240" w:lineRule="auto"/>
    </w:pPr>
    <w:rPr>
      <w:rFonts w:ascii="Aptos" w:hAnsi="Aptos" w:cs="Aptos"/>
      <w:kern w:val="0"/>
      <w:sz w:val="24"/>
      <w:szCs w:val="24"/>
      <w:lang w:eastAsia="cs-CZ"/>
    </w:rPr>
  </w:style>
  <w:style w:type="character" w:styleId="Hyperlink">
    <w:name w:val="Hyperlink"/>
    <w:basedOn w:val="DefaultParagraphFont"/>
    <w:uiPriority w:val="99"/>
    <w:unhideWhenUsed/>
    <w:rsid w:val="00656DC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6DC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D25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25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25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25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251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6CE"/>
    <w:pPr>
      <w:spacing w:after="0" w:line="240" w:lineRule="auto"/>
    </w:pPr>
  </w:style>
  <w:style w:type="character" w:customStyle="1" w:styleId="cf01">
    <w:name w:val="cf01"/>
    <w:basedOn w:val="DefaultParagraphFont"/>
    <w:rsid w:val="00E90B45"/>
    <w:rPr>
      <w:rFonts w:ascii="Segoe UI" w:hAnsi="Segoe UI" w:cs="Segoe UI" w:hint="default"/>
      <w:b/>
      <w:bCs/>
      <w:color w:val="215E99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12749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610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10DB"/>
  </w:style>
  <w:style w:type="paragraph" w:styleId="Footer">
    <w:name w:val="footer"/>
    <w:basedOn w:val="Normal"/>
    <w:link w:val="FooterChar"/>
    <w:uiPriority w:val="99"/>
    <w:unhideWhenUsed/>
    <w:rsid w:val="00D610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10DB"/>
  </w:style>
  <w:style w:type="paragraph" w:styleId="PlainText">
    <w:name w:val="Plain Text"/>
    <w:basedOn w:val="Normal"/>
    <w:link w:val="PlainTextChar"/>
    <w:uiPriority w:val="99"/>
    <w:semiHidden/>
    <w:unhideWhenUsed/>
    <w:rsid w:val="00D610DB"/>
    <w:pPr>
      <w:spacing w:after="0" w:line="240" w:lineRule="auto"/>
    </w:pPr>
    <w:rPr>
      <w:rFonts w:ascii="Calibri" w:eastAsia="Calibri" w:hAnsi="Calibri" w:cs="Calibri"/>
      <w:color w:val="000000"/>
      <w:kern w:val="0"/>
      <w:sz w:val="20"/>
      <w:szCs w:val="20"/>
      <w:lang w:val="en-GB" w:eastAsia="en-GB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610DB"/>
    <w:rPr>
      <w:rFonts w:ascii="Calibri" w:eastAsia="Calibri" w:hAnsi="Calibri" w:cs="Calibri"/>
      <w:color w:val="000000"/>
      <w:kern w:val="0"/>
      <w:sz w:val="20"/>
      <w:szCs w:val="20"/>
      <w:lang w:val="en-GB" w:eastAsia="en-GB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D610DB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D61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07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602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gor@phoenixcom.cz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podepsat.online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EE5BD030838847A862231AF510B164" ma:contentTypeVersion="23" ma:contentTypeDescription="Create a new document." ma:contentTypeScope="" ma:versionID="7347e5ae16b5f246e27645747729bd33">
  <xsd:schema xmlns:xsd="http://www.w3.org/2001/XMLSchema" xmlns:xs="http://www.w3.org/2001/XMLSchema" xmlns:p="http://schemas.microsoft.com/office/2006/metadata/properties" xmlns:ns2="fcaa0a5f-a965-425e-ac0d-0dde5377f612" xmlns:ns3="1436d78f-4cad-4d53-bf09-c2ec3a3581f1" targetNamespace="http://schemas.microsoft.com/office/2006/metadata/properties" ma:root="true" ma:fieldsID="ab5db470a7e454200edad7dd8faa362a" ns2:_="" ns3:_="">
    <xsd:import namespace="fcaa0a5f-a965-425e-ac0d-0dde5377f612"/>
    <xsd:import namespace="1436d78f-4cad-4d53-bf09-c2ec3a3581f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Zdroj" minOccurs="0"/>
                <xsd:element ref="ns3:Produkt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a0a5f-a965-425e-ac0d-0dde5377f61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8" nillable="true" ma:displayName="Taxonomy Catch All Column" ma:hidden="true" ma:list="{661c6cda-179a-4102-a809-6a7073a378ad}" ma:internalName="TaxCatchAll" ma:showField="CatchAllData" ma:web="fcaa0a5f-a965-425e-ac0d-0dde5377f6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6d78f-4cad-4d53-bf09-c2ec3a3581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Zdroj" ma:index="24" nillable="true" ma:displayName="Zdroj" ma:format="Hyperlink" ma:internalName="Zdroj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dukt" ma:index="25" nillable="true" ma:displayName="Produkt" ma:format="Dropdown" ma:internalName="Produkt">
      <xsd:simpleType>
        <xsd:restriction base="dms:Text">
          <xsd:maxLength value="255"/>
        </xsd:restriction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a8b674f6-7c27-4f62-b09a-18ee8ad5a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dukt xmlns="1436d78f-4cad-4d53-bf09-c2ec3a3581f1" xsi:nil="true"/>
    <Zdroj xmlns="1436d78f-4cad-4d53-bf09-c2ec3a3581f1">
      <Url xsi:nil="true"/>
      <Description xsi:nil="true"/>
    </Zdroj>
    <lcf76f155ced4ddcb4097134ff3c332f xmlns="1436d78f-4cad-4d53-bf09-c2ec3a3581f1">
      <Terms xmlns="http://schemas.microsoft.com/office/infopath/2007/PartnerControls"/>
    </lcf76f155ced4ddcb4097134ff3c332f>
    <TaxCatchAll xmlns="fcaa0a5f-a965-425e-ac0d-0dde5377f61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5A5B50-5978-4E1A-BF3F-A213B2E5310D}"/>
</file>

<file path=customXml/itemProps2.xml><?xml version="1.0" encoding="utf-8"?>
<ds:datastoreItem xmlns:ds="http://schemas.openxmlformats.org/officeDocument/2006/customXml" ds:itemID="{39F4A22F-347D-4147-B80D-DA3C40FD6D1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90D3AB-B48D-446C-B9FB-21EF4598FB9B}">
  <ds:schemaRefs>
    <ds:schemaRef ds:uri="http://schemas.microsoft.com/office/2006/metadata/properties"/>
    <ds:schemaRef ds:uri="http://schemas.microsoft.com/office/infopath/2007/PartnerControls"/>
    <ds:schemaRef ds:uri="8c854d70-bde5-44ef-b12a-392e9a184584"/>
  </ds:schemaRefs>
</ds:datastoreItem>
</file>

<file path=customXml/itemProps4.xml><?xml version="1.0" encoding="utf-8"?>
<ds:datastoreItem xmlns:ds="http://schemas.openxmlformats.org/officeDocument/2006/customXml" ds:itemID="{329C1EEA-30B8-4D46-8ED3-66B7CAD85D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679</Words>
  <Characters>4008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Jirasko</dc:creator>
  <cp:keywords/>
  <dc:description/>
  <cp:lastModifiedBy>Igor Walter</cp:lastModifiedBy>
  <cp:revision>3</cp:revision>
  <cp:lastPrinted>2024-05-16T10:22:00Z</cp:lastPrinted>
  <dcterms:created xsi:type="dcterms:W3CDTF">2024-05-23T12:27:00Z</dcterms:created>
  <dcterms:modified xsi:type="dcterms:W3CDTF">2024-05-23T12:50:00Z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0x0101003AEE5BD030838847A862231AF510B164</vt:lpwstr>
  </property>
</Properties>
</file>