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DD07" w14:textId="6F50BA6A" w:rsidR="00801939" w:rsidRPr="00801939" w:rsidRDefault="00AD3AFF" w:rsidP="00C90C6D">
      <w:pPr>
        <w:pStyle w:val="Nadpis1"/>
        <w:spacing w:before="0" w:after="0"/>
        <w:jc w:val="center"/>
      </w:pPr>
      <w:bookmarkStart w:id="0" w:name="_Toc57739146"/>
      <w:r w:rsidRPr="00AD3AFF">
        <w:t>Průkopníci digitalizace v Česku? Finanční instituce a veřejná správa. Nejhůře je na tom gastronomie a vzdělávací instituce</w:t>
      </w:r>
    </w:p>
    <w:p w14:paraId="5C935239" w14:textId="77777777" w:rsidR="00801939" w:rsidRPr="00801939" w:rsidRDefault="00801939" w:rsidP="00801939"/>
    <w:p w14:paraId="1EDCCD50" w14:textId="5684FDAE" w:rsidR="002B4E96" w:rsidRPr="002B4E96" w:rsidRDefault="00AD3AFF" w:rsidP="002B4E96">
      <w:pPr>
        <w:pStyle w:val="Podnadpis"/>
        <w:rPr>
          <w:rFonts w:eastAsiaTheme="majorEastAsia"/>
          <w:b/>
          <w:bCs/>
          <w:noProof/>
          <w:sz w:val="28"/>
          <w:szCs w:val="28"/>
        </w:rPr>
      </w:pPr>
      <w:r w:rsidRPr="00AD3AFF">
        <w:rPr>
          <w:rFonts w:eastAsiaTheme="majorEastAsia"/>
          <w:b/>
          <w:bCs/>
          <w:noProof/>
          <w:sz w:val="28"/>
          <w:szCs w:val="28"/>
        </w:rPr>
        <w:t>Velký digitální audit firem v České republice provedla společnost Software602. Prostřednictvím agentury Ipsos zjišťovala, jak jsou společnosti a instituce v různých oborech digitalizované – od interního oběhu dokumentů přes jejich podepisování a archivaci.</w:t>
      </w:r>
    </w:p>
    <w:p w14:paraId="416471FA" w14:textId="77777777" w:rsidR="0062057B" w:rsidRDefault="0062057B" w:rsidP="0062057B">
      <w:pPr>
        <w:pStyle w:val="Podnadpis"/>
        <w:rPr>
          <w:rFonts w:eastAsiaTheme="majorEastAsia"/>
          <w:b/>
          <w:bCs/>
          <w:noProof/>
          <w:sz w:val="28"/>
          <w:szCs w:val="28"/>
        </w:rPr>
      </w:pPr>
    </w:p>
    <w:p w14:paraId="5234322E" w14:textId="67AA8603" w:rsidR="00AD3AFF" w:rsidRDefault="00AD3AFF" w:rsidP="00AD3AFF">
      <w:pPr>
        <w:rPr>
          <w:noProof/>
        </w:rPr>
      </w:pPr>
      <w:r w:rsidRPr="00AD3AFF">
        <w:rPr>
          <w:b/>
          <w:bCs/>
          <w:noProof/>
        </w:rPr>
        <w:t xml:space="preserve">Praha </w:t>
      </w:r>
      <w:r w:rsidR="00AC1E7F">
        <w:rPr>
          <w:b/>
          <w:bCs/>
          <w:noProof/>
        </w:rPr>
        <w:t>3</w:t>
      </w:r>
      <w:r w:rsidRPr="00AD3AFF">
        <w:rPr>
          <w:b/>
          <w:bCs/>
          <w:noProof/>
        </w:rPr>
        <w:t xml:space="preserve">. </w:t>
      </w:r>
      <w:r w:rsidR="0016557D">
        <w:rPr>
          <w:b/>
          <w:bCs/>
          <w:noProof/>
        </w:rPr>
        <w:t>listopadu</w:t>
      </w:r>
      <w:r w:rsidRPr="00AD3AFF">
        <w:rPr>
          <w:b/>
          <w:bCs/>
          <w:noProof/>
        </w:rPr>
        <w:t xml:space="preserve"> 2021</w:t>
      </w:r>
      <w:r>
        <w:rPr>
          <w:noProof/>
        </w:rPr>
        <w:t xml:space="preserve"> – Finanční instituce a veřejná správa v České republice nejvíc využívají výhod, které jim skýtá digitalizace interních procesů. Zjednodušeně řečeno se tak nejvíc ze všech oborů obejdou bez papírové agendy, kterou nahradily elektronickou komunikací a digitální formou schvalovacích procesů. Naopak mezi obory </w:t>
      </w:r>
      <w:r w:rsidR="00C16171">
        <w:rPr>
          <w:noProof/>
        </w:rPr>
        <w:t>v Česku nejméně digitalizované</w:t>
      </w:r>
      <w:r w:rsidR="00C16171" w:rsidDel="00C16171">
        <w:rPr>
          <w:noProof/>
        </w:rPr>
        <w:t xml:space="preserve"> </w:t>
      </w:r>
      <w:r>
        <w:rPr>
          <w:noProof/>
        </w:rPr>
        <w:t>patří gastronomie a vzdělávací instituce. Vyplývá to z průzkumu agentury Ipsos pro společnost Software602, kterého se zúčastnilo 1050 respondentů.</w:t>
      </w:r>
    </w:p>
    <w:p w14:paraId="5B4F0381" w14:textId="01465837" w:rsidR="0063504B" w:rsidRDefault="0063504B" w:rsidP="00AD3AFF">
      <w:pPr>
        <w:rPr>
          <w:noProof/>
        </w:rPr>
      </w:pPr>
    </w:p>
    <w:p w14:paraId="02B2DC1F" w14:textId="31513242" w:rsidR="0063504B" w:rsidRDefault="0063504B" w:rsidP="00AD3AFF">
      <w:pPr>
        <w:rPr>
          <w:noProof/>
        </w:rPr>
      </w:pPr>
      <w:r>
        <w:rPr>
          <w:noProof/>
        </w:rPr>
        <w:t xml:space="preserve">Průzkum se zaměřil na všechny typy firem podle velikosti: od malých do 50 zaměstnanců, přes střední s 50 až 250 zaměstnanci až po velké firmy a korporace více než </w:t>
      </w:r>
      <w:r w:rsidR="00C16171">
        <w:rPr>
          <w:noProof/>
        </w:rPr>
        <w:t xml:space="preserve">s </w:t>
      </w:r>
      <w:r>
        <w:rPr>
          <w:noProof/>
        </w:rPr>
        <w:t>250 zaměstnanci. Obsáhl víc než desítku oborů, konkrétně pak automobilový průmysl, stavebnictví, dopravu, zemědělství a rybolov, obchod, gastronomii, finančnictví, kulturu, zdravotnictví, vzdělávací instituce, služby a veřejnou správu.</w:t>
      </w:r>
    </w:p>
    <w:p w14:paraId="3775F92F" w14:textId="77777777" w:rsidR="00AD3AFF" w:rsidRDefault="00AD3AFF" w:rsidP="00AD3AFF">
      <w:pPr>
        <w:rPr>
          <w:noProof/>
        </w:rPr>
      </w:pPr>
    </w:p>
    <w:p w14:paraId="43E55E2F" w14:textId="1301CB1F" w:rsidR="00AD3AFF" w:rsidRDefault="00AD3AFF" w:rsidP="00AD3AFF">
      <w:pPr>
        <w:rPr>
          <w:noProof/>
        </w:rPr>
      </w:pPr>
      <w:r>
        <w:rPr>
          <w:noProof/>
        </w:rPr>
        <w:t>Víc než polovina firem ve finančnictví a úřadů veřejné správy podle výsledků průzkumu používá systém elektronického oběhu dokumentů. Ve finančnictví je to 58,3 % firem a u veřejné správy 54,4 % úřadů. Plně elektronicky řeší oběh dokumentů i polovina (50 %) kulturních institucí. Na opačném konci žebříčku skončily gastronomické provozy, jež vykazují digitalizaci oběhu dokumentů jen v 28,1 % případů</w:t>
      </w:r>
      <w:r w:rsidR="00C16171">
        <w:rPr>
          <w:noProof/>
        </w:rPr>
        <w:t>,</w:t>
      </w:r>
      <w:r>
        <w:rPr>
          <w:noProof/>
        </w:rPr>
        <w:t xml:space="preserve"> a vzdělávací instituce, u nichž tak činí 28,6 % subjektů. </w:t>
      </w:r>
    </w:p>
    <w:p w14:paraId="515B104F" w14:textId="77777777" w:rsidR="00AD3AFF" w:rsidRDefault="00AD3AFF" w:rsidP="00AD3AFF">
      <w:pPr>
        <w:rPr>
          <w:noProof/>
        </w:rPr>
      </w:pPr>
    </w:p>
    <w:p w14:paraId="2D8D7B5F" w14:textId="77777777" w:rsidR="00AD3AFF" w:rsidRPr="00AD3AFF" w:rsidRDefault="00AD3AFF" w:rsidP="00AD3AFF">
      <w:pPr>
        <w:rPr>
          <w:b/>
          <w:bCs/>
          <w:noProof/>
        </w:rPr>
      </w:pPr>
      <w:r w:rsidRPr="00AD3AFF">
        <w:rPr>
          <w:b/>
          <w:bCs/>
          <w:noProof/>
        </w:rPr>
        <w:t>Digitalizace firmám usnadňuje práci</w:t>
      </w:r>
    </w:p>
    <w:p w14:paraId="27C2A8BB" w14:textId="77777777" w:rsidR="00AD3AFF" w:rsidRDefault="00AD3AFF" w:rsidP="00AD3AFF">
      <w:pPr>
        <w:rPr>
          <w:noProof/>
        </w:rPr>
      </w:pPr>
    </w:p>
    <w:p w14:paraId="71CFD0C4" w14:textId="2C6CF454" w:rsidR="00AD3AFF" w:rsidRDefault="00AD3AFF" w:rsidP="00AD3AFF">
      <w:pPr>
        <w:rPr>
          <w:noProof/>
        </w:rPr>
      </w:pPr>
      <w:r>
        <w:rPr>
          <w:noProof/>
        </w:rPr>
        <w:t>„Obecně se dá říc</w:t>
      </w:r>
      <w:r w:rsidR="00C16171">
        <w:rPr>
          <w:noProof/>
        </w:rPr>
        <w:t>t</w:t>
      </w:r>
      <w:r>
        <w:rPr>
          <w:noProof/>
        </w:rPr>
        <w:t xml:space="preserve">, že ve finančnictví a veřejné správě se digitalizuje nejvíce. Firmy a instituce v těchto oborech také nejčastěji používají elektronický podpis, a to téměř shodně v 54 % případů. U všech další oborů to je výrazně </w:t>
      </w:r>
      <w:r w:rsidR="00C16171">
        <w:rPr>
          <w:noProof/>
        </w:rPr>
        <w:t>míň</w:t>
      </w:r>
      <w:r>
        <w:rPr>
          <w:noProof/>
        </w:rPr>
        <w:t xml:space="preserve">, například v automobilovém průmyslu elektronicky podepisuje jen 18,6 % firem a ve stavebním 19,4 %,“ upozorňuje Michal Vejvoda, Business Development společnosti Software602. Takřka tři čtvrtiny firem ve finančnictví (72,9 %) a na úřadech veřejné správy (72,8 %) také </w:t>
      </w:r>
      <w:r w:rsidR="00C16171">
        <w:rPr>
          <w:noProof/>
        </w:rPr>
        <w:t xml:space="preserve">umějí </w:t>
      </w:r>
      <w:r>
        <w:rPr>
          <w:noProof/>
        </w:rPr>
        <w:t>zpětně elektronicky vyhledat, kdo, co a kdy interně schválil. V zemědělství to je jen třetina (34,1 %).</w:t>
      </w:r>
    </w:p>
    <w:p w14:paraId="4C88F04E" w14:textId="77777777" w:rsidR="00AD3AFF" w:rsidRDefault="00AD3AFF" w:rsidP="00AD3AFF">
      <w:pPr>
        <w:rPr>
          <w:noProof/>
        </w:rPr>
      </w:pPr>
    </w:p>
    <w:p w14:paraId="3C77B8FA" w14:textId="5FC98456" w:rsidR="00AD3AFF" w:rsidRDefault="00AD3AFF" w:rsidP="00AD3AFF">
      <w:pPr>
        <w:rPr>
          <w:noProof/>
        </w:rPr>
      </w:pPr>
      <w:r>
        <w:rPr>
          <w:noProof/>
        </w:rPr>
        <w:t xml:space="preserve">Zajímavý boom zažívá identifikace uživatelů prostřednictvím BankID. Mezi firmami jde o nejčastější způsob identifikace na internetu. Nejvíc </w:t>
      </w:r>
      <w:r w:rsidR="00C16171">
        <w:rPr>
          <w:noProof/>
        </w:rPr>
        <w:t xml:space="preserve">ho </w:t>
      </w:r>
      <w:r>
        <w:rPr>
          <w:noProof/>
        </w:rPr>
        <w:t xml:space="preserve">používají kulturní instituce (50 %) a služby (40,1 %), </w:t>
      </w:r>
      <w:r w:rsidR="00C16171">
        <w:rPr>
          <w:noProof/>
        </w:rPr>
        <w:t xml:space="preserve">nemíň </w:t>
      </w:r>
      <w:r>
        <w:rPr>
          <w:noProof/>
        </w:rPr>
        <w:t>pak organizace v zemědělství (15,4 %), u nichž naopak vede MojeID (34,6 %).</w:t>
      </w:r>
    </w:p>
    <w:p w14:paraId="58002416" w14:textId="77777777" w:rsidR="00AD3AFF" w:rsidRDefault="00AD3AFF" w:rsidP="00AD3AFF">
      <w:pPr>
        <w:rPr>
          <w:noProof/>
        </w:rPr>
      </w:pPr>
    </w:p>
    <w:p w14:paraId="6849033C" w14:textId="7296687E" w:rsidR="00AD3AFF" w:rsidRDefault="00AD3AFF" w:rsidP="00AD3AFF">
      <w:pPr>
        <w:rPr>
          <w:noProof/>
        </w:rPr>
      </w:pPr>
      <w:r>
        <w:rPr>
          <w:noProof/>
        </w:rPr>
        <w:lastRenderedPageBreak/>
        <w:t xml:space="preserve">„Digitalizací interních procesů </w:t>
      </w:r>
      <w:r w:rsidR="00C16171">
        <w:rPr>
          <w:noProof/>
        </w:rPr>
        <w:t xml:space="preserve">můžou </w:t>
      </w:r>
      <w:r>
        <w:rPr>
          <w:noProof/>
        </w:rPr>
        <w:t>firmy a instituce významně ušetřit čas i peníze. Ať už jde o možnost vynaložit čas na jinou práci, nebo úspory za spotřebovaný papír, tisk, prostory na archivaci fyzických dokumentů nebo o prostý fakt, že při elektronickém oběhu a schvalování dokumentů uživatelé nemus</w:t>
      </w:r>
      <w:r w:rsidR="00C16171">
        <w:rPr>
          <w:noProof/>
        </w:rPr>
        <w:t>ej</w:t>
      </w:r>
      <w:r>
        <w:rPr>
          <w:noProof/>
        </w:rPr>
        <w:t xml:space="preserve">í být fyzicky přítomní v kanceláři a </w:t>
      </w:r>
      <w:r w:rsidR="00C16171">
        <w:rPr>
          <w:noProof/>
        </w:rPr>
        <w:t xml:space="preserve">můžou </w:t>
      </w:r>
      <w:r>
        <w:rPr>
          <w:noProof/>
        </w:rPr>
        <w:t>na nich pracovat odkudkoli,“ konstatuje Michal Vejvoda ze Software602.</w:t>
      </w:r>
    </w:p>
    <w:p w14:paraId="0F33A0C3" w14:textId="77777777" w:rsidR="006E11A9" w:rsidRDefault="006E11A9" w:rsidP="00AD3AFF">
      <w:pPr>
        <w:rPr>
          <w:noProof/>
        </w:rPr>
      </w:pPr>
    </w:p>
    <w:p w14:paraId="668A672E" w14:textId="523D6559" w:rsidR="006D3210" w:rsidRDefault="006D3210" w:rsidP="006D321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D4744AA" wp14:editId="009EEFD7">
            <wp:extent cx="3492500" cy="339126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867" cy="339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77052" w14:textId="77777777" w:rsidR="006D3210" w:rsidRDefault="006D3210" w:rsidP="00AD3AFF">
      <w:pPr>
        <w:rPr>
          <w:noProof/>
        </w:rPr>
      </w:pPr>
    </w:p>
    <w:p w14:paraId="1A6A64E8" w14:textId="77777777" w:rsidR="006D3210" w:rsidRDefault="006D3210" w:rsidP="00AD3AFF">
      <w:pPr>
        <w:rPr>
          <w:b/>
          <w:bCs/>
          <w:noProof/>
        </w:rPr>
      </w:pPr>
    </w:p>
    <w:p w14:paraId="540DF288" w14:textId="1865F4BB" w:rsidR="00AD3AFF" w:rsidRPr="00AD3AFF" w:rsidRDefault="00AD3AFF" w:rsidP="00AD3AFF">
      <w:pPr>
        <w:rPr>
          <w:b/>
          <w:bCs/>
          <w:noProof/>
        </w:rPr>
      </w:pPr>
      <w:r w:rsidRPr="00AD3AFF">
        <w:rPr>
          <w:b/>
          <w:bCs/>
          <w:noProof/>
        </w:rPr>
        <w:t>Tři kroky k úspěšné digitalizaci firemních procesů:</w:t>
      </w:r>
    </w:p>
    <w:p w14:paraId="361E2E2A" w14:textId="77777777" w:rsidR="00AD3AFF" w:rsidRDefault="00AD3AFF" w:rsidP="00AD3AFF">
      <w:pPr>
        <w:rPr>
          <w:noProof/>
        </w:rPr>
      </w:pPr>
    </w:p>
    <w:p w14:paraId="3EDDC42B" w14:textId="43F77B18" w:rsidR="00AD3AFF" w:rsidRDefault="00AD3AFF" w:rsidP="00AD3AFF">
      <w:pPr>
        <w:pStyle w:val="Odstavecseseznamem"/>
        <w:numPr>
          <w:ilvl w:val="0"/>
          <w:numId w:val="44"/>
        </w:numPr>
        <w:rPr>
          <w:noProof/>
        </w:rPr>
      </w:pPr>
      <w:r>
        <w:rPr>
          <w:noProof/>
        </w:rPr>
        <w:t xml:space="preserve">Ujasněte si, jakou agendu byste chtěli digitalizovat a jaké by to mělo přinést výsledky. Jasnou analýzou stávajícího stavu si usnadníte práci při hledání vhodného řešení pro </w:t>
      </w:r>
      <w:r w:rsidR="00C16171">
        <w:rPr>
          <w:noProof/>
        </w:rPr>
        <w:t xml:space="preserve">svou </w:t>
      </w:r>
      <w:r>
        <w:rPr>
          <w:noProof/>
        </w:rPr>
        <w:t>společnost.</w:t>
      </w:r>
    </w:p>
    <w:p w14:paraId="5CBB8753" w14:textId="77777777" w:rsidR="00AD3AFF" w:rsidRDefault="00AD3AFF" w:rsidP="00AD3AFF">
      <w:pPr>
        <w:rPr>
          <w:noProof/>
        </w:rPr>
      </w:pPr>
    </w:p>
    <w:p w14:paraId="214375F6" w14:textId="083A1FFD" w:rsidR="00AD3AFF" w:rsidRDefault="00AD3AFF" w:rsidP="00AD3AFF">
      <w:pPr>
        <w:pStyle w:val="Odstavecseseznamem"/>
        <w:numPr>
          <w:ilvl w:val="0"/>
          <w:numId w:val="44"/>
        </w:numPr>
        <w:rPr>
          <w:noProof/>
        </w:rPr>
      </w:pPr>
      <w:r>
        <w:rPr>
          <w:noProof/>
        </w:rPr>
        <w:t xml:space="preserve">Mluvte o svém záměru se zaměstnanci, </w:t>
      </w:r>
      <w:r w:rsidR="00C16171">
        <w:rPr>
          <w:noProof/>
        </w:rPr>
        <w:t xml:space="preserve">můžou </w:t>
      </w:r>
      <w:r>
        <w:rPr>
          <w:noProof/>
        </w:rPr>
        <w:t>vás přivést k dalším podnětům. Zároveň je lepší, když se na chystané digitalizaci firmy také podíl</w:t>
      </w:r>
      <w:r w:rsidR="00C16171">
        <w:rPr>
          <w:noProof/>
        </w:rPr>
        <w:t>ej</w:t>
      </w:r>
      <w:r>
        <w:rPr>
          <w:noProof/>
        </w:rPr>
        <w:t>í, budou tak ochotněji přistupovat ke změnám, které je čekají.</w:t>
      </w:r>
    </w:p>
    <w:p w14:paraId="34112D0B" w14:textId="77777777" w:rsidR="00AD3AFF" w:rsidRDefault="00AD3AFF" w:rsidP="00AD3AFF">
      <w:pPr>
        <w:rPr>
          <w:noProof/>
        </w:rPr>
      </w:pPr>
    </w:p>
    <w:p w14:paraId="0BF1C8BD" w14:textId="3D84A6F8" w:rsidR="00265B9F" w:rsidRPr="009B3D65" w:rsidRDefault="00AD3AFF" w:rsidP="00AD3AFF">
      <w:pPr>
        <w:pStyle w:val="Odstavecseseznamem"/>
        <w:numPr>
          <w:ilvl w:val="0"/>
          <w:numId w:val="44"/>
        </w:numPr>
        <w:rPr>
          <w:noProof/>
        </w:rPr>
      </w:pPr>
      <w:r>
        <w:rPr>
          <w:noProof/>
        </w:rPr>
        <w:t xml:space="preserve">Myslete dopředu na možnost rozšíření digitální agendy o další služby, k nimž byste mohli časem přejít. Volte taková řešení, která lze modulárně doplňovat o další funkce, aniž by to znamenalo měnit celý systém. Takovým ultimátním řešení bezpapírové kanceláře je například </w:t>
      </w:r>
      <w:hyperlink r:id="rId9" w:history="1">
        <w:r w:rsidRPr="00524E0E">
          <w:rPr>
            <w:rStyle w:val="Hypertextovodkaz"/>
            <w:noProof/>
          </w:rPr>
          <w:t>aplikace Sofa</w:t>
        </w:r>
      </w:hyperlink>
      <w:r>
        <w:rPr>
          <w:noProof/>
        </w:rPr>
        <w:t xml:space="preserve"> od Software602.</w:t>
      </w:r>
      <w:r w:rsidR="007A45C8" w:rsidRPr="00AD3AFF">
        <w:rPr>
          <w:iCs/>
          <w:noProof/>
        </w:rPr>
        <w:t xml:space="preserve"> </w:t>
      </w:r>
    </w:p>
    <w:p w14:paraId="4D131098" w14:textId="77777777" w:rsidR="00801939" w:rsidRPr="00801939" w:rsidRDefault="00A55536" w:rsidP="0062057B">
      <w:pPr>
        <w:pStyle w:val="Nadpis2"/>
        <w:rPr>
          <w:noProof/>
        </w:rPr>
      </w:pPr>
      <w:r w:rsidRPr="00A55536">
        <w:rPr>
          <w:noProof/>
        </w:rPr>
        <w:lastRenderedPageBreak/>
        <w:t>Měníme způsob, jak lidé pracují s dokumenty</w:t>
      </w:r>
    </w:p>
    <w:p w14:paraId="6F706BF6" w14:textId="77777777" w:rsidR="00801939" w:rsidRPr="0062057B" w:rsidRDefault="005244CB" w:rsidP="00801939">
      <w:pPr>
        <w:rPr>
          <w:rFonts w:cstheme="minorHAnsi"/>
          <w:noProof/>
        </w:rPr>
      </w:pPr>
      <w:r>
        <w:rPr>
          <w:rFonts w:cstheme="minorHAnsi"/>
          <w:noProof/>
        </w:rPr>
        <w:t>J</w:t>
      </w:r>
      <w:r w:rsidR="00A55536" w:rsidRPr="00A55536">
        <w:rPr>
          <w:rFonts w:cstheme="minorHAnsi"/>
          <w:noProof/>
        </w:rPr>
        <w:t xml:space="preserve">sme 602®. </w:t>
      </w:r>
      <w:r>
        <w:rPr>
          <w:rFonts w:cstheme="minorHAnsi"/>
          <w:noProof/>
        </w:rPr>
        <w:t xml:space="preserve">Stvořili jsme legendární </w:t>
      </w:r>
      <w:r w:rsidR="00A55536" w:rsidRPr="00A55536">
        <w:rPr>
          <w:rFonts w:cstheme="minorHAnsi"/>
          <w:noProof/>
        </w:rPr>
        <w:t>textov</w:t>
      </w:r>
      <w:r>
        <w:rPr>
          <w:rFonts w:cstheme="minorHAnsi"/>
          <w:noProof/>
        </w:rPr>
        <w:t>ý</w:t>
      </w:r>
      <w:r w:rsidR="00A55536" w:rsidRPr="00A55536">
        <w:rPr>
          <w:rFonts w:cstheme="minorHAnsi"/>
          <w:noProof/>
        </w:rPr>
        <w:t xml:space="preserve"> editor T602, první </w:t>
      </w:r>
      <w:r w:rsidRPr="00A55536">
        <w:rPr>
          <w:rFonts w:cstheme="minorHAnsi"/>
          <w:noProof/>
        </w:rPr>
        <w:t>elektronick</w:t>
      </w:r>
      <w:r>
        <w:rPr>
          <w:rFonts w:cstheme="minorHAnsi"/>
          <w:noProof/>
        </w:rPr>
        <w:t>ou</w:t>
      </w:r>
      <w:r w:rsidRPr="00A55536">
        <w:rPr>
          <w:rFonts w:cstheme="minorHAnsi"/>
          <w:noProof/>
        </w:rPr>
        <w:t xml:space="preserve"> </w:t>
      </w:r>
      <w:r w:rsidR="00A55536" w:rsidRPr="00A55536">
        <w:rPr>
          <w:rFonts w:cstheme="minorHAnsi"/>
          <w:noProof/>
        </w:rPr>
        <w:t>pošt</w:t>
      </w:r>
      <w:r>
        <w:rPr>
          <w:rFonts w:cstheme="minorHAnsi"/>
          <w:noProof/>
        </w:rPr>
        <w:t>u</w:t>
      </w:r>
      <w:r w:rsidR="00A55536" w:rsidRPr="00A55536">
        <w:rPr>
          <w:rFonts w:cstheme="minorHAnsi"/>
          <w:noProof/>
        </w:rPr>
        <w:t xml:space="preserve"> s archivací zásilek, první </w:t>
      </w:r>
      <w:r w:rsidRPr="00A55536">
        <w:rPr>
          <w:rFonts w:cstheme="minorHAnsi"/>
          <w:noProof/>
        </w:rPr>
        <w:t>formulářov</w:t>
      </w:r>
      <w:r>
        <w:rPr>
          <w:rFonts w:cstheme="minorHAnsi"/>
          <w:noProof/>
        </w:rPr>
        <w:t>é</w:t>
      </w:r>
      <w:r w:rsidRPr="00A55536">
        <w:rPr>
          <w:rFonts w:cstheme="minorHAnsi"/>
          <w:noProof/>
        </w:rPr>
        <w:t xml:space="preserve"> dokument</w:t>
      </w:r>
      <w:r>
        <w:rPr>
          <w:rFonts w:cstheme="minorHAnsi"/>
          <w:noProof/>
        </w:rPr>
        <w:t>y</w:t>
      </w:r>
      <w:r w:rsidRPr="00A55536">
        <w:rPr>
          <w:rFonts w:cstheme="minorHAnsi"/>
          <w:noProof/>
        </w:rPr>
        <w:t xml:space="preserve"> </w:t>
      </w:r>
      <w:r w:rsidR="00A55536" w:rsidRPr="00A55536">
        <w:rPr>
          <w:rFonts w:cstheme="minorHAnsi"/>
          <w:noProof/>
        </w:rPr>
        <w:t>s elektronickým podpisem ve formátu XML a první transakční jádr</w:t>
      </w:r>
      <w:r>
        <w:rPr>
          <w:rFonts w:cstheme="minorHAnsi"/>
          <w:noProof/>
        </w:rPr>
        <w:t>o</w:t>
      </w:r>
      <w:r w:rsidR="00A55536" w:rsidRPr="00A55536">
        <w:rPr>
          <w:rFonts w:cstheme="minorHAnsi"/>
          <w:noProof/>
        </w:rPr>
        <w:t xml:space="preserve"> v EU, které doručilo přes miliardu právně závazných digitálních dokumentů. Pomohli jsme postavit Datové schránky nebo Czech POINT. Od roku 1991 vyvíjíme software, který lidem šetří čas, peníze a spoustu papíru. </w:t>
      </w:r>
      <w:r w:rsidR="00801939" w:rsidRPr="0062057B">
        <w:rPr>
          <w:rFonts w:cstheme="minorHAnsi"/>
          <w:noProof/>
        </w:rPr>
        <w:t xml:space="preserve">Více na </w:t>
      </w:r>
      <w:hyperlink r:id="rId10" w:history="1">
        <w:r w:rsidR="00A55536" w:rsidRPr="0052538F">
          <w:rPr>
            <w:rStyle w:val="Hypertextovodkaz"/>
            <w:rFonts w:cstheme="minorHAnsi"/>
            <w:noProof/>
          </w:rPr>
          <w:t>https://www.602.cz/o-602</w:t>
        </w:r>
      </w:hyperlink>
      <w:r w:rsidR="00801939" w:rsidRPr="0062057B">
        <w:rPr>
          <w:rFonts w:cstheme="minorHAnsi"/>
          <w:noProof/>
        </w:rPr>
        <w:t>.</w:t>
      </w:r>
    </w:p>
    <w:p w14:paraId="46EAA6EA" w14:textId="77777777" w:rsidR="00801939" w:rsidRDefault="00801939" w:rsidP="00801939">
      <w:pPr>
        <w:rPr>
          <w:noProof/>
        </w:rPr>
      </w:pPr>
    </w:p>
    <w:p w14:paraId="3EC93CF0" w14:textId="77777777" w:rsidR="00265B9F" w:rsidRPr="00801939" w:rsidRDefault="00265B9F" w:rsidP="00801939">
      <w:pPr>
        <w:rPr>
          <w:noProof/>
        </w:rPr>
      </w:pPr>
    </w:p>
    <w:p w14:paraId="0E1C7EAA" w14:textId="34A05B47" w:rsidR="005A7955" w:rsidRDefault="00801939" w:rsidP="00801939">
      <w:pPr>
        <w:rPr>
          <w:b/>
          <w:bCs/>
          <w:noProof/>
        </w:rPr>
      </w:pPr>
      <w:r w:rsidRPr="0090263D">
        <w:rPr>
          <w:b/>
          <w:bCs/>
          <w:noProof/>
        </w:rPr>
        <w:t>Kontakty pro média:</w:t>
      </w:r>
      <w:bookmarkEnd w:id="0"/>
    </w:p>
    <w:p w14:paraId="06DA9554" w14:textId="77777777" w:rsidR="005E76FF" w:rsidRPr="004B3C80" w:rsidRDefault="005E76FF" w:rsidP="00801939">
      <w:pPr>
        <w:rPr>
          <w:rStyle w:val="Hypertextovodkaz"/>
          <w:b/>
          <w:bCs/>
          <w:noProof/>
          <w:color w:val="000000" w:themeColor="text1"/>
          <w:u w:val="none"/>
        </w:rPr>
      </w:pPr>
    </w:p>
    <w:p w14:paraId="7633E6F1" w14:textId="77777777" w:rsidR="005A7955" w:rsidRDefault="005A7955" w:rsidP="005A7955">
      <w:pPr>
        <w:rPr>
          <w:noProof/>
        </w:rPr>
      </w:pPr>
      <w:r>
        <w:rPr>
          <w:noProof/>
        </w:rPr>
        <w:t>Zuzana Štefanková</w:t>
      </w:r>
    </w:p>
    <w:p w14:paraId="402FABAE" w14:textId="77777777" w:rsidR="005A7955" w:rsidRDefault="005A7955" w:rsidP="005A7955">
      <w:pPr>
        <w:rPr>
          <w:noProof/>
        </w:rPr>
      </w:pPr>
      <w:r>
        <w:rPr>
          <w:noProof/>
        </w:rPr>
        <w:t>PR &amp; Event Coordinator</w:t>
      </w:r>
    </w:p>
    <w:p w14:paraId="7FD9FD10" w14:textId="77777777" w:rsidR="005A7955" w:rsidRDefault="005A7955" w:rsidP="005A7955">
      <w:pPr>
        <w:rPr>
          <w:noProof/>
        </w:rPr>
      </w:pPr>
      <w:r>
        <w:rPr>
          <w:noProof/>
        </w:rPr>
        <w:t>Software602 a.s.</w:t>
      </w:r>
    </w:p>
    <w:p w14:paraId="68CE3A42" w14:textId="77777777" w:rsidR="005A7955" w:rsidRDefault="005A7955" w:rsidP="005A7955">
      <w:pPr>
        <w:rPr>
          <w:noProof/>
        </w:rPr>
      </w:pPr>
      <w:r>
        <w:rPr>
          <w:noProof/>
        </w:rPr>
        <w:t>Tel: +420 602 328 769</w:t>
      </w:r>
    </w:p>
    <w:p w14:paraId="4A9DE219" w14:textId="77777777" w:rsidR="005A7955" w:rsidRDefault="00AB5261" w:rsidP="005A7955">
      <w:pPr>
        <w:rPr>
          <w:noProof/>
        </w:rPr>
      </w:pPr>
      <w:hyperlink r:id="rId11" w:history="1">
        <w:r w:rsidR="005A7955">
          <w:rPr>
            <w:rStyle w:val="Hypertextovodkaz"/>
            <w:noProof/>
          </w:rPr>
          <w:t>stefankova@602.cz</w:t>
        </w:r>
      </w:hyperlink>
      <w:r w:rsidR="005A7955">
        <w:rPr>
          <w:noProof/>
        </w:rPr>
        <w:t xml:space="preserve"> </w:t>
      </w:r>
    </w:p>
    <w:p w14:paraId="25F7B70B" w14:textId="77777777" w:rsidR="005A7955" w:rsidRDefault="005A7955" w:rsidP="005A7955">
      <w:pPr>
        <w:rPr>
          <w:noProof/>
        </w:rPr>
      </w:pPr>
    </w:p>
    <w:p w14:paraId="2B35F24B" w14:textId="77777777" w:rsidR="005A7955" w:rsidRDefault="005A7955" w:rsidP="005A7955">
      <w:pPr>
        <w:rPr>
          <w:noProof/>
        </w:rPr>
      </w:pPr>
      <w:r>
        <w:rPr>
          <w:noProof/>
        </w:rPr>
        <w:t>Jan Potůček</w:t>
      </w:r>
    </w:p>
    <w:p w14:paraId="4F9D0428" w14:textId="77777777" w:rsidR="005A7955" w:rsidRDefault="005A7955" w:rsidP="005A7955">
      <w:pPr>
        <w:rPr>
          <w:noProof/>
        </w:rPr>
      </w:pPr>
      <w:r>
        <w:rPr>
          <w:noProof/>
        </w:rPr>
        <w:t>Account Manager</w:t>
      </w:r>
    </w:p>
    <w:p w14:paraId="55B5555C" w14:textId="77777777" w:rsidR="005A7955" w:rsidRDefault="005A7955" w:rsidP="005A7955">
      <w:pPr>
        <w:rPr>
          <w:noProof/>
        </w:rPr>
      </w:pPr>
      <w:r>
        <w:rPr>
          <w:noProof/>
        </w:rPr>
        <w:t>TAKTIQ COMMUNICATIONS</w:t>
      </w:r>
    </w:p>
    <w:p w14:paraId="28989AAB" w14:textId="77777777" w:rsidR="005A7955" w:rsidRDefault="005A7955" w:rsidP="005A7955">
      <w:pPr>
        <w:rPr>
          <w:noProof/>
        </w:rPr>
      </w:pPr>
      <w:r>
        <w:rPr>
          <w:noProof/>
        </w:rPr>
        <w:t>Tel: +420 606 222 928</w:t>
      </w:r>
    </w:p>
    <w:p w14:paraId="187489CA" w14:textId="612A8D53" w:rsidR="005A7955" w:rsidRPr="00801939" w:rsidRDefault="00AB5261" w:rsidP="00801939">
      <w:pPr>
        <w:rPr>
          <w:noProof/>
        </w:rPr>
      </w:pPr>
      <w:hyperlink r:id="rId12" w:history="1">
        <w:r w:rsidR="005A7955">
          <w:rPr>
            <w:rStyle w:val="Hypertextovodkaz"/>
            <w:noProof/>
          </w:rPr>
          <w:t>jan.potucek@taktiq.com</w:t>
        </w:r>
      </w:hyperlink>
      <w:r w:rsidR="005A7955">
        <w:rPr>
          <w:noProof/>
        </w:rPr>
        <w:t xml:space="preserve"> </w:t>
      </w:r>
    </w:p>
    <w:sectPr w:rsidR="005A7955" w:rsidRPr="00801939" w:rsidSect="007843A8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041" w:right="1123" w:bottom="2835" w:left="1123" w:header="1123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77E65" w14:textId="77777777" w:rsidR="00AB5261" w:rsidRDefault="00AB5261" w:rsidP="00565171">
      <w:pPr>
        <w:spacing w:line="240" w:lineRule="auto"/>
      </w:pPr>
      <w:r>
        <w:separator/>
      </w:r>
    </w:p>
  </w:endnote>
  <w:endnote w:type="continuationSeparator" w:id="0">
    <w:p w14:paraId="023CFCDC" w14:textId="77777777" w:rsidR="00AB5261" w:rsidRDefault="00AB5261" w:rsidP="00565171">
      <w:pPr>
        <w:spacing w:line="240" w:lineRule="auto"/>
      </w:pPr>
      <w:r>
        <w:continuationSeparator/>
      </w:r>
    </w:p>
  </w:endnote>
  <w:endnote w:type="continuationNotice" w:id="1">
    <w:p w14:paraId="0E8D0F86" w14:textId="77777777" w:rsidR="00AB5261" w:rsidRDefault="00AB52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D3F9" w14:textId="77777777" w:rsidR="00265B9F" w:rsidRPr="00E21F14" w:rsidRDefault="00265B9F" w:rsidP="00A97B9C">
    <w:pPr>
      <w:pStyle w:val="Zpa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26055569" wp14:editId="35AA64C7">
              <wp:simplePos x="0" y="0"/>
              <wp:positionH relativeFrom="page">
                <wp:posOffset>713105</wp:posOffset>
              </wp:positionH>
              <wp:positionV relativeFrom="page">
                <wp:posOffset>9400540</wp:posOffset>
              </wp:positionV>
              <wp:extent cx="61200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759643" id="Přímá spojnice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15pt,740.2pt" to="538.05pt,7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E21F14">
      <w:t>Software602 a. s.</w:t>
    </w:r>
    <w:r w:rsidRPr="00E21F14">
      <w:tab/>
    </w:r>
    <w:hyperlink r:id="rId1" w:history="1">
      <w:r w:rsidRPr="00E21F14">
        <w:t>www.602.cz</w:t>
      </w:r>
    </w:hyperlink>
    <w:r w:rsidRPr="00E21F14">
      <w:br/>
      <w:t>IČ</w:t>
    </w:r>
    <w:r>
      <w:t>:</w:t>
    </w:r>
    <w:r w:rsidRPr="00E21F14">
      <w:tab/>
      <w:t>63078236</w:t>
    </w:r>
    <w:r w:rsidRPr="00E21F14">
      <w:tab/>
      <w:t xml:space="preserve">e-mail: </w:t>
    </w:r>
    <w:hyperlink r:id="rId2" w:history="1">
      <w:r w:rsidRPr="00E21F14">
        <w:t>info@602.cz</w:t>
      </w:r>
    </w:hyperlink>
    <w:r w:rsidRPr="00090E6D">
      <w:rPr>
        <w:noProof/>
        <w:lang w:val="en-US"/>
      </w:rPr>
      <w:drawing>
        <wp:anchor distT="0" distB="0" distL="114300" distR="114300" simplePos="0" relativeHeight="251663360" behindDoc="0" locked="1" layoutInCell="1" allowOverlap="1" wp14:anchorId="64E8F2A5" wp14:editId="57B1814D">
          <wp:simplePos x="0" y="0"/>
          <wp:positionH relativeFrom="page">
            <wp:posOffset>5965825</wp:posOffset>
          </wp:positionH>
          <wp:positionV relativeFrom="page">
            <wp:posOffset>9710420</wp:posOffset>
          </wp:positionV>
          <wp:extent cx="874800" cy="270000"/>
          <wp:effectExtent l="0" t="0" r="1905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8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1F14">
      <w:br/>
      <w:t>DIČ</w:t>
    </w:r>
    <w:r>
      <w:t>:</w:t>
    </w:r>
    <w:r w:rsidRPr="00E21F14">
      <w:tab/>
      <w:t>CZ63078236</w:t>
    </w:r>
    <w:r w:rsidRPr="00E21F14">
      <w:tab/>
      <w:t>ID datové schránky: 7dcsfzg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161F" w14:textId="77777777" w:rsidR="00265B9F" w:rsidRPr="00E21F14" w:rsidRDefault="00265B9F" w:rsidP="00A97B9C">
    <w:pPr>
      <w:pStyle w:val="Zpat"/>
    </w:pPr>
    <w:r w:rsidRPr="00E21F14">
      <w:t>Software602 a. s.</w:t>
    </w:r>
    <w:r w:rsidRPr="00E21F14">
      <w:tab/>
    </w:r>
    <w:r w:rsidRPr="00E21F14">
      <w:tab/>
    </w:r>
    <w:hyperlink r:id="rId1" w:history="1">
      <w:r w:rsidRPr="00E21F14">
        <w:t>www.602.cz</w:t>
      </w:r>
    </w:hyperlink>
    <w:r w:rsidRPr="00E21F14">
      <w:br/>
      <w:t>Hornokrčská 15</w:t>
    </w:r>
    <w:r w:rsidRPr="00E21F14">
      <w:tab/>
    </w:r>
    <w:r w:rsidRPr="00E21F14">
      <w:tab/>
      <w:t>e-mail:</w:t>
    </w:r>
    <w:r w:rsidRPr="00E21F14">
      <w:tab/>
    </w:r>
    <w:hyperlink r:id="rId2" w:history="1">
      <w:r w:rsidRPr="00E21F14">
        <w:t>info@602.cz</w:t>
      </w:r>
    </w:hyperlink>
    <w:r w:rsidRPr="00E21F14">
      <w:br/>
      <w:t xml:space="preserve">140 00 Praha 4 </w:t>
    </w:r>
    <w:r w:rsidRPr="00E21F14">
      <w:tab/>
    </w:r>
    <w:r w:rsidRPr="00E21F14">
      <w:tab/>
      <w:t>ID datové schránky: 7dcsfzg</w:t>
    </w:r>
    <w:r w:rsidRPr="00E21F14">
      <w:br/>
    </w:r>
    <w:r w:rsidRPr="00E21F14">
      <w:br/>
      <w:t>IČ</w:t>
    </w:r>
    <w:r>
      <w:t>:</w:t>
    </w:r>
    <w:r w:rsidRPr="00E21F14">
      <w:tab/>
    </w:r>
    <w:r>
      <w:tab/>
    </w:r>
    <w:r w:rsidRPr="00E21F14">
      <w:t>63078236</w:t>
    </w:r>
    <w:r w:rsidRPr="00E21F14">
      <w:tab/>
    </w:r>
    <w:r w:rsidRPr="00E21F14">
      <w:tab/>
      <w:t xml:space="preserve">Telefon: </w:t>
    </w:r>
    <w:r w:rsidRPr="00E21F14">
      <w:tab/>
      <w:t>+420 222 011</w:t>
    </w:r>
    <w:r>
      <w:t> </w:t>
    </w:r>
    <w:r w:rsidRPr="00E21F14">
      <w:t>602</w:t>
    </w:r>
    <w:r w:rsidRPr="00E21F14">
      <w:br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5DC3AA09" wp14:editId="365F0153">
              <wp:simplePos x="0" y="0"/>
              <wp:positionH relativeFrom="page">
                <wp:posOffset>713105</wp:posOffset>
              </wp:positionH>
              <wp:positionV relativeFrom="page">
                <wp:posOffset>9109075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966FF2" id="Přímá spojnic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15pt,717.25pt" to="538.05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E21F14">
      <w:t>DIČ</w:t>
    </w:r>
    <w:r>
      <w:t>:</w:t>
    </w:r>
    <w:r w:rsidRPr="00E21F14">
      <w:tab/>
    </w:r>
    <w:r>
      <w:tab/>
    </w:r>
    <w:r w:rsidRPr="00E21F14">
      <w:t>CZ63078236</w:t>
    </w:r>
    <w:r w:rsidRPr="00E21F14">
      <w:tab/>
    </w:r>
    <w:r w:rsidRPr="00E21F14">
      <w:tab/>
      <w:t>Helpdesk:</w:t>
    </w:r>
    <w:r w:rsidRPr="00E21F14">
      <w:tab/>
      <w:t>+420 222 011 254</w:t>
    </w:r>
    <w:r w:rsidRPr="00E21F14">
      <w:rPr>
        <w:noProof/>
        <w:lang w:val="en-US"/>
      </w:rPr>
      <w:drawing>
        <wp:anchor distT="0" distB="0" distL="114300" distR="114300" simplePos="0" relativeHeight="251661312" behindDoc="0" locked="1" layoutInCell="1" allowOverlap="1" wp14:anchorId="75C28FC3" wp14:editId="44121809">
          <wp:simplePos x="0" y="0"/>
          <wp:positionH relativeFrom="page">
            <wp:posOffset>4914900</wp:posOffset>
          </wp:positionH>
          <wp:positionV relativeFrom="page">
            <wp:posOffset>9404350</wp:posOffset>
          </wp:positionV>
          <wp:extent cx="1926000" cy="572400"/>
          <wp:effectExtent l="0" t="0" r="0" b="0"/>
          <wp:wrapNone/>
          <wp:docPr id="8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311E2" w14:textId="77777777" w:rsidR="00AB5261" w:rsidRDefault="00AB5261" w:rsidP="00565171">
      <w:pPr>
        <w:spacing w:line="240" w:lineRule="auto"/>
      </w:pPr>
      <w:r>
        <w:separator/>
      </w:r>
    </w:p>
  </w:footnote>
  <w:footnote w:type="continuationSeparator" w:id="0">
    <w:p w14:paraId="5F5240A2" w14:textId="77777777" w:rsidR="00AB5261" w:rsidRDefault="00AB5261" w:rsidP="00565171">
      <w:pPr>
        <w:spacing w:line="240" w:lineRule="auto"/>
      </w:pPr>
      <w:r>
        <w:continuationSeparator/>
      </w:r>
    </w:p>
  </w:footnote>
  <w:footnote w:type="continuationNotice" w:id="1">
    <w:p w14:paraId="5012001A" w14:textId="77777777" w:rsidR="00AB5261" w:rsidRDefault="00AB526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A16D" w14:textId="45B63E70" w:rsidR="00265B9F" w:rsidRDefault="00265B9F" w:rsidP="00A97B9C">
    <w:pPr>
      <w:pStyle w:val="Zhlav"/>
    </w:pPr>
    <w:r>
      <w:tab/>
    </w:r>
    <w:sdt>
      <w:sdtPr>
        <w:id w:val="-483089755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85ECD">
          <w:rPr>
            <w:noProof/>
          </w:rPr>
          <w:t>2</w:t>
        </w:r>
        <w: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5B5B" w14:textId="77777777" w:rsidR="00265B9F" w:rsidRPr="009F2E35" w:rsidRDefault="00265B9F" w:rsidP="009F2E35">
    <w:pPr>
      <w:pStyle w:val="Zhlav"/>
    </w:pPr>
    <w:r w:rsidRPr="00090E6D">
      <w:rPr>
        <w:noProof/>
        <w:lang w:val="en-US"/>
      </w:rPr>
      <w:drawing>
        <wp:anchor distT="0" distB="0" distL="114300" distR="114300" simplePos="0" relativeHeight="251669504" behindDoc="0" locked="1" layoutInCell="1" allowOverlap="1" wp14:anchorId="4FBA4D40" wp14:editId="393267C4">
          <wp:simplePos x="0" y="0"/>
          <wp:positionH relativeFrom="page">
            <wp:posOffset>5959475</wp:posOffset>
          </wp:positionH>
          <wp:positionV relativeFrom="page">
            <wp:posOffset>714375</wp:posOffset>
          </wp:positionV>
          <wp:extent cx="874395" cy="269875"/>
          <wp:effectExtent l="0" t="0" r="1905" b="0"/>
          <wp:wrapNone/>
          <wp:docPr id="5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63pt;height:63pt" o:bullet="t">
        <v:imagedata r:id="rId1" o:title="check"/>
      </v:shape>
    </w:pict>
  </w:numPicBullet>
  <w:numPicBullet w:numPicBulletId="1">
    <w:pict>
      <v:shape id="_x0000_i1047" type="#_x0000_t75" style="width:63pt;height:63pt" o:bullet="t">
        <v:imagedata r:id="rId2" o:title="uncheck"/>
      </v:shape>
    </w:pict>
  </w:numPicBullet>
  <w:abstractNum w:abstractNumId="0" w15:restartNumberingAfterBreak="0">
    <w:nsid w:val="FFFFFF7C"/>
    <w:multiLevelType w:val="singleLevel"/>
    <w:tmpl w:val="15748B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94CE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44D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C891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5A6F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EAEB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366F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C686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CE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CCF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ED4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023E32A4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040E2FB0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3" w15:restartNumberingAfterBreak="0">
    <w:nsid w:val="0A9E04A3"/>
    <w:multiLevelType w:val="hybridMultilevel"/>
    <w:tmpl w:val="B68A6E82"/>
    <w:lvl w:ilvl="0" w:tplc="E7B21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AD1296"/>
    <w:multiLevelType w:val="multilevel"/>
    <w:tmpl w:val="5B321518"/>
    <w:lvl w:ilvl="0">
      <w:start w:val="1"/>
      <w:numFmt w:val="bullet"/>
      <w:pStyle w:val="OdrazkyL1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pStyle w:val="OdrazkyL2"/>
      <w:lvlText w:val=""/>
      <w:lvlJc w:val="left"/>
      <w:pPr>
        <w:ind w:left="1134" w:hanging="567"/>
      </w:pPr>
      <w:rPr>
        <w:rFonts w:ascii="Wingdings" w:hAnsi="Wingdings" w:hint="default"/>
        <w:color w:val="919191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919191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919191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919191" w:themeColor="text2"/>
      </w:rPr>
    </w:lvl>
    <w:lvl w:ilvl="5">
      <w:start w:val="1"/>
      <w:numFmt w:val="bullet"/>
      <w:lvlText w:val=""/>
      <w:lvlJc w:val="left"/>
      <w:pPr>
        <w:ind w:left="3402" w:hanging="567"/>
      </w:pPr>
      <w:rPr>
        <w:rFonts w:ascii="Wingdings" w:hAnsi="Wingdings" w:hint="default"/>
        <w:color w:val="919191" w:themeColor="text2"/>
      </w:rPr>
    </w:lvl>
    <w:lvl w:ilvl="6">
      <w:start w:val="1"/>
      <w:numFmt w:val="bullet"/>
      <w:lvlText w:val=""/>
      <w:lvlJc w:val="left"/>
      <w:pPr>
        <w:ind w:left="3969" w:hanging="567"/>
      </w:pPr>
      <w:rPr>
        <w:rFonts w:ascii="Wingdings" w:hAnsi="Wingdings" w:hint="default"/>
        <w:color w:val="919191" w:themeColor="text2"/>
      </w:rPr>
    </w:lvl>
    <w:lvl w:ilvl="7">
      <w:start w:val="1"/>
      <w:numFmt w:val="bullet"/>
      <w:lvlText w:val=""/>
      <w:lvlJc w:val="left"/>
      <w:pPr>
        <w:ind w:left="4536" w:hanging="567"/>
      </w:pPr>
      <w:rPr>
        <w:rFonts w:ascii="Wingdings" w:hAnsi="Wingdings" w:hint="default"/>
        <w:color w:val="919191" w:themeColor="text2"/>
      </w:rPr>
    </w:lvl>
    <w:lvl w:ilvl="8">
      <w:start w:val="1"/>
      <w:numFmt w:val="bullet"/>
      <w:lvlText w:val=""/>
      <w:lvlJc w:val="left"/>
      <w:pPr>
        <w:ind w:left="5103" w:hanging="567"/>
      </w:pPr>
      <w:rPr>
        <w:rFonts w:ascii="Wingdings" w:hAnsi="Wingdings" w:hint="default"/>
        <w:color w:val="919191" w:themeColor="text2"/>
      </w:rPr>
    </w:lvl>
  </w:abstractNum>
  <w:abstractNum w:abstractNumId="15" w15:restartNumberingAfterBreak="0">
    <w:nsid w:val="0F4047ED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16" w15:restartNumberingAfterBreak="0">
    <w:nsid w:val="0FD74E94"/>
    <w:multiLevelType w:val="multilevel"/>
    <w:tmpl w:val="44386C1C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ordinal"/>
      <w:lvlText w:val="%5%1%2%3%4"/>
      <w:lvlJc w:val="left"/>
      <w:pPr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0FE45F31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8" w15:restartNumberingAfterBreak="0">
    <w:nsid w:val="125C0E8F"/>
    <w:multiLevelType w:val="hybridMultilevel"/>
    <w:tmpl w:val="8616931A"/>
    <w:lvl w:ilvl="0" w:tplc="D5165E7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5657C3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0" w15:restartNumberingAfterBreak="0">
    <w:nsid w:val="25433E2F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1" w15:restartNumberingAfterBreak="0">
    <w:nsid w:val="2B824FBF"/>
    <w:multiLevelType w:val="multilevel"/>
    <w:tmpl w:val="3C144130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2" w15:restartNumberingAfterBreak="0">
    <w:nsid w:val="2FE9283B"/>
    <w:multiLevelType w:val="hybridMultilevel"/>
    <w:tmpl w:val="25D0E45C"/>
    <w:lvl w:ilvl="0" w:tplc="9CD4F21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CC4173"/>
    <w:multiLevelType w:val="hybridMultilevel"/>
    <w:tmpl w:val="28AC9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72166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5" w15:restartNumberingAfterBreak="0">
    <w:nsid w:val="44B355F0"/>
    <w:multiLevelType w:val="hybridMultilevel"/>
    <w:tmpl w:val="644E8E52"/>
    <w:lvl w:ilvl="0" w:tplc="A99EB31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9C6D31"/>
    <w:multiLevelType w:val="hybridMultilevel"/>
    <w:tmpl w:val="75885D92"/>
    <w:lvl w:ilvl="0" w:tplc="D5165E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17BA6"/>
    <w:multiLevelType w:val="hybridMultilevel"/>
    <w:tmpl w:val="4238F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E3823"/>
    <w:multiLevelType w:val="hybridMultilevel"/>
    <w:tmpl w:val="73DA15C6"/>
    <w:lvl w:ilvl="0" w:tplc="C8D29D00">
      <w:start w:val="1"/>
      <w:numFmt w:val="bullet"/>
      <w:pStyle w:val="OdrazkyYE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C26AC"/>
    <w:multiLevelType w:val="multilevel"/>
    <w:tmpl w:val="899CB264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0" w15:restartNumberingAfterBreak="0">
    <w:nsid w:val="5CAE4909"/>
    <w:multiLevelType w:val="multilevel"/>
    <w:tmpl w:val="C5E0B226"/>
    <w:lvl w:ilvl="0">
      <w:start w:val="1"/>
      <w:numFmt w:val="ordinal"/>
      <w:pStyle w:val="Nadpis1-cislovany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pStyle w:val="Nadpis2-cislovany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pStyle w:val="Nadpis3-cislovany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pStyle w:val="Nadpis4-cislovany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ordinal"/>
      <w:pStyle w:val="Nadpis5-cislovany"/>
      <w:lvlText w:val="%1%2%3%4%5"/>
      <w:lvlJc w:val="left"/>
      <w:pPr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1" w15:restartNumberingAfterBreak="0">
    <w:nsid w:val="5F080E4D"/>
    <w:multiLevelType w:val="hybridMultilevel"/>
    <w:tmpl w:val="8E6C5440"/>
    <w:lvl w:ilvl="0" w:tplc="D5165E7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727145"/>
    <w:multiLevelType w:val="hybridMultilevel"/>
    <w:tmpl w:val="4AD41BCA"/>
    <w:lvl w:ilvl="0" w:tplc="A99EB31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303D5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34" w15:restartNumberingAfterBreak="0">
    <w:nsid w:val="63643998"/>
    <w:multiLevelType w:val="multilevel"/>
    <w:tmpl w:val="374CC4E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5" w15:restartNumberingAfterBreak="0">
    <w:nsid w:val="64DE6697"/>
    <w:multiLevelType w:val="multilevel"/>
    <w:tmpl w:val="E3EC75F8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36" w15:restartNumberingAfterBreak="0">
    <w:nsid w:val="68CA6DD0"/>
    <w:multiLevelType w:val="hybridMultilevel"/>
    <w:tmpl w:val="4A0C24B0"/>
    <w:lvl w:ilvl="0" w:tplc="C8329A88">
      <w:start w:val="1"/>
      <w:numFmt w:val="bullet"/>
      <w:pStyle w:val="OdrazkyNO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52D36"/>
    <w:multiLevelType w:val="multilevel"/>
    <w:tmpl w:val="374CC4E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8" w15:restartNumberingAfterBreak="0">
    <w:nsid w:val="7262747E"/>
    <w:multiLevelType w:val="hybridMultilevel"/>
    <w:tmpl w:val="A96AF760"/>
    <w:lvl w:ilvl="0" w:tplc="9CD4F21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9174A9"/>
    <w:multiLevelType w:val="hybridMultilevel"/>
    <w:tmpl w:val="A5CAE930"/>
    <w:lvl w:ilvl="0" w:tplc="A99EB31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D3FB7"/>
    <w:multiLevelType w:val="hybridMultilevel"/>
    <w:tmpl w:val="DE588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C7DCF"/>
    <w:multiLevelType w:val="multilevel"/>
    <w:tmpl w:val="99C2350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1"/>
  </w:num>
  <w:num w:numId="4">
    <w:abstractNumId w:val="17"/>
  </w:num>
  <w:num w:numId="5">
    <w:abstractNumId w:val="12"/>
  </w:num>
  <w:num w:numId="6">
    <w:abstractNumId w:val="11"/>
  </w:num>
  <w:num w:numId="7">
    <w:abstractNumId w:val="19"/>
  </w:num>
  <w:num w:numId="8">
    <w:abstractNumId w:val="31"/>
  </w:num>
  <w:num w:numId="9">
    <w:abstractNumId w:val="38"/>
  </w:num>
  <w:num w:numId="10">
    <w:abstractNumId w:val="25"/>
  </w:num>
  <w:num w:numId="11">
    <w:abstractNumId w:val="15"/>
  </w:num>
  <w:num w:numId="12">
    <w:abstractNumId w:val="2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8"/>
  </w:num>
  <w:num w:numId="24">
    <w:abstractNumId w:val="22"/>
  </w:num>
  <w:num w:numId="25">
    <w:abstractNumId w:val="39"/>
  </w:num>
  <w:num w:numId="26">
    <w:abstractNumId w:val="32"/>
  </w:num>
  <w:num w:numId="27">
    <w:abstractNumId w:val="26"/>
  </w:num>
  <w:num w:numId="28">
    <w:abstractNumId w:val="33"/>
  </w:num>
  <w:num w:numId="29">
    <w:abstractNumId w:val="20"/>
  </w:num>
  <w:num w:numId="30">
    <w:abstractNumId w:val="28"/>
  </w:num>
  <w:num w:numId="31">
    <w:abstractNumId w:val="36"/>
  </w:num>
  <w:num w:numId="32">
    <w:abstractNumId w:val="35"/>
  </w:num>
  <w:num w:numId="33">
    <w:abstractNumId w:val="29"/>
  </w:num>
  <w:num w:numId="34">
    <w:abstractNumId w:val="30"/>
  </w:num>
  <w:num w:numId="35">
    <w:abstractNumId w:val="34"/>
  </w:num>
  <w:num w:numId="36">
    <w:abstractNumId w:val="37"/>
  </w:num>
  <w:num w:numId="37">
    <w:abstractNumId w:val="16"/>
  </w:num>
  <w:num w:numId="38">
    <w:abstractNumId w:val="21"/>
  </w:num>
  <w:num w:numId="39">
    <w:abstractNumId w:val="35"/>
    <w:lvlOverride w:ilvl="0">
      <w:lvl w:ilvl="0">
        <w:start w:val="1"/>
        <w:numFmt w:val="bullet"/>
        <w:lvlText w:val=""/>
        <w:lvlJc w:val="left"/>
        <w:pPr>
          <w:ind w:left="567" w:hanging="567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"/>
        <w:lvlJc w:val="left"/>
        <w:pPr>
          <w:ind w:left="1134" w:hanging="567"/>
        </w:pPr>
        <w:rPr>
          <w:rFonts w:ascii="Wingdings" w:hAnsi="Wingdings" w:hint="default"/>
          <w:color w:val="919191" w:themeColor="text2"/>
        </w:rPr>
      </w:lvl>
    </w:lvlOverride>
    <w:lvlOverride w:ilvl="2">
      <w:lvl w:ilvl="2">
        <w:start w:val="1"/>
        <w:numFmt w:val="bullet"/>
        <w:lvlText w:val=""/>
        <w:lvlJc w:val="left"/>
        <w:pPr>
          <w:ind w:left="1701" w:hanging="567"/>
        </w:pPr>
        <w:rPr>
          <w:rFonts w:ascii="Wingdings" w:hAnsi="Wingdings" w:hint="default"/>
          <w:color w:val="919191" w:themeColor="text2"/>
        </w:rPr>
      </w:lvl>
    </w:lvlOverride>
    <w:lvlOverride w:ilvl="3">
      <w:lvl w:ilvl="3">
        <w:start w:val="1"/>
        <w:numFmt w:val="bullet"/>
        <w:lvlText w:val=""/>
        <w:lvlJc w:val="left"/>
        <w:pPr>
          <w:ind w:left="2268" w:hanging="567"/>
        </w:pPr>
        <w:rPr>
          <w:rFonts w:ascii="Wingdings" w:hAnsi="Wingdings" w:hint="default"/>
          <w:color w:val="919191" w:themeColor="text2"/>
        </w:rPr>
      </w:lvl>
    </w:lvlOverride>
    <w:lvlOverride w:ilvl="4">
      <w:lvl w:ilvl="4">
        <w:start w:val="1"/>
        <w:numFmt w:val="bullet"/>
        <w:lvlText w:val=""/>
        <w:lvlJc w:val="left"/>
        <w:pPr>
          <w:ind w:left="2835" w:hanging="567"/>
        </w:pPr>
        <w:rPr>
          <w:rFonts w:ascii="Wingdings" w:hAnsi="Wingdings" w:hint="default"/>
          <w:color w:val="919191" w:themeColor="text2"/>
        </w:rPr>
      </w:lvl>
    </w:lvlOverride>
    <w:lvlOverride w:ilvl="5">
      <w:lvl w:ilvl="5">
        <w:start w:val="1"/>
        <w:numFmt w:val="bullet"/>
        <w:lvlText w:val=""/>
        <w:lvlJc w:val="left"/>
        <w:pPr>
          <w:ind w:left="3402" w:hanging="567"/>
        </w:pPr>
        <w:rPr>
          <w:rFonts w:ascii="Wingdings" w:hAnsi="Wingdings" w:hint="default"/>
          <w:color w:val="919191" w:themeColor="text2"/>
        </w:rPr>
      </w:lvl>
    </w:lvlOverride>
    <w:lvlOverride w:ilvl="6">
      <w:lvl w:ilvl="6">
        <w:start w:val="1"/>
        <w:numFmt w:val="bullet"/>
        <w:lvlText w:val=""/>
        <w:lvlJc w:val="left"/>
        <w:pPr>
          <w:ind w:left="3969" w:hanging="567"/>
        </w:pPr>
        <w:rPr>
          <w:rFonts w:ascii="Wingdings" w:hAnsi="Wingdings" w:hint="default"/>
          <w:color w:val="919191" w:themeColor="text2"/>
        </w:rPr>
      </w:lvl>
    </w:lvlOverride>
    <w:lvlOverride w:ilvl="7">
      <w:lvl w:ilvl="7">
        <w:start w:val="1"/>
        <w:numFmt w:val="bullet"/>
        <w:lvlText w:val=""/>
        <w:lvlJc w:val="left"/>
        <w:pPr>
          <w:ind w:left="4536" w:hanging="567"/>
        </w:pPr>
        <w:rPr>
          <w:rFonts w:ascii="Wingdings" w:hAnsi="Wingdings" w:hint="default"/>
          <w:color w:val="919191" w:themeColor="text2"/>
        </w:rPr>
      </w:lvl>
    </w:lvlOverride>
    <w:lvlOverride w:ilvl="8">
      <w:lvl w:ilvl="8">
        <w:start w:val="1"/>
        <w:numFmt w:val="bullet"/>
        <w:lvlText w:val=""/>
        <w:lvlJc w:val="left"/>
        <w:pPr>
          <w:ind w:left="5103" w:hanging="567"/>
        </w:pPr>
        <w:rPr>
          <w:rFonts w:ascii="Wingdings" w:hAnsi="Wingdings" w:hint="default"/>
          <w:color w:val="919191" w:themeColor="text2"/>
        </w:rPr>
      </w:lvl>
    </w:lvlOverride>
  </w:num>
  <w:num w:numId="40">
    <w:abstractNumId w:val="14"/>
  </w:num>
  <w:num w:numId="41">
    <w:abstractNumId w:val="30"/>
  </w:num>
  <w:num w:numId="42">
    <w:abstractNumId w:val="40"/>
  </w:num>
  <w:num w:numId="43">
    <w:abstractNumId w:val="23"/>
  </w:num>
  <w:num w:numId="44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10"/>
    <w:rsid w:val="00017350"/>
    <w:rsid w:val="00035EC4"/>
    <w:rsid w:val="00036A07"/>
    <w:rsid w:val="0004046A"/>
    <w:rsid w:val="00045F85"/>
    <w:rsid w:val="0005598E"/>
    <w:rsid w:val="00095556"/>
    <w:rsid w:val="00097459"/>
    <w:rsid w:val="000C0F51"/>
    <w:rsid w:val="000D07F8"/>
    <w:rsid w:val="000D3E9D"/>
    <w:rsid w:val="000E2F76"/>
    <w:rsid w:val="000F3AF7"/>
    <w:rsid w:val="000F725C"/>
    <w:rsid w:val="0010002D"/>
    <w:rsid w:val="001030B5"/>
    <w:rsid w:val="001067C4"/>
    <w:rsid w:val="00107E26"/>
    <w:rsid w:val="001144BD"/>
    <w:rsid w:val="0011709E"/>
    <w:rsid w:val="00117712"/>
    <w:rsid w:val="00117EE6"/>
    <w:rsid w:val="00117F6C"/>
    <w:rsid w:val="001277D3"/>
    <w:rsid w:val="001372EA"/>
    <w:rsid w:val="00142A69"/>
    <w:rsid w:val="001434BE"/>
    <w:rsid w:val="00146383"/>
    <w:rsid w:val="00154FA9"/>
    <w:rsid w:val="00164092"/>
    <w:rsid w:val="0016557D"/>
    <w:rsid w:val="001722F3"/>
    <w:rsid w:val="00181352"/>
    <w:rsid w:val="00185ECD"/>
    <w:rsid w:val="00186852"/>
    <w:rsid w:val="00196D59"/>
    <w:rsid w:val="001A3897"/>
    <w:rsid w:val="001A3DED"/>
    <w:rsid w:val="001A640B"/>
    <w:rsid w:val="001C11E4"/>
    <w:rsid w:val="001D0228"/>
    <w:rsid w:val="001D03C2"/>
    <w:rsid w:val="001D2C51"/>
    <w:rsid w:val="001D7932"/>
    <w:rsid w:val="001E2CFF"/>
    <w:rsid w:val="00214342"/>
    <w:rsid w:val="002231C3"/>
    <w:rsid w:val="00236D8F"/>
    <w:rsid w:val="00251C87"/>
    <w:rsid w:val="0025403D"/>
    <w:rsid w:val="00263533"/>
    <w:rsid w:val="00265B9F"/>
    <w:rsid w:val="002766CB"/>
    <w:rsid w:val="00287775"/>
    <w:rsid w:val="0029567B"/>
    <w:rsid w:val="002A3B43"/>
    <w:rsid w:val="002B3F1E"/>
    <w:rsid w:val="002B4E96"/>
    <w:rsid w:val="002C7016"/>
    <w:rsid w:val="002D3FCE"/>
    <w:rsid w:val="002E6DD6"/>
    <w:rsid w:val="002F44F9"/>
    <w:rsid w:val="002F67BE"/>
    <w:rsid w:val="00316D16"/>
    <w:rsid w:val="00320291"/>
    <w:rsid w:val="00320C35"/>
    <w:rsid w:val="00321A23"/>
    <w:rsid w:val="00323635"/>
    <w:rsid w:val="00332B71"/>
    <w:rsid w:val="00335C13"/>
    <w:rsid w:val="00341A47"/>
    <w:rsid w:val="003C495D"/>
    <w:rsid w:val="003D65C7"/>
    <w:rsid w:val="003E01B1"/>
    <w:rsid w:val="003E15E4"/>
    <w:rsid w:val="003E56EA"/>
    <w:rsid w:val="003F76FE"/>
    <w:rsid w:val="004011D9"/>
    <w:rsid w:val="004024D7"/>
    <w:rsid w:val="00406EBC"/>
    <w:rsid w:val="00416DB0"/>
    <w:rsid w:val="00426264"/>
    <w:rsid w:val="00426DDF"/>
    <w:rsid w:val="004457DE"/>
    <w:rsid w:val="00446428"/>
    <w:rsid w:val="00452307"/>
    <w:rsid w:val="00465A17"/>
    <w:rsid w:val="00471414"/>
    <w:rsid w:val="00472276"/>
    <w:rsid w:val="004769FF"/>
    <w:rsid w:val="00496D98"/>
    <w:rsid w:val="004A183B"/>
    <w:rsid w:val="004A185A"/>
    <w:rsid w:val="004A4DCC"/>
    <w:rsid w:val="004A5122"/>
    <w:rsid w:val="004B23AA"/>
    <w:rsid w:val="004B3C80"/>
    <w:rsid w:val="004D07B0"/>
    <w:rsid w:val="004D20F1"/>
    <w:rsid w:val="005027D8"/>
    <w:rsid w:val="005244CB"/>
    <w:rsid w:val="00524E0E"/>
    <w:rsid w:val="005369F4"/>
    <w:rsid w:val="00536DC1"/>
    <w:rsid w:val="005541A9"/>
    <w:rsid w:val="00555860"/>
    <w:rsid w:val="005603E3"/>
    <w:rsid w:val="005642AB"/>
    <w:rsid w:val="00565171"/>
    <w:rsid w:val="00570EFC"/>
    <w:rsid w:val="005A4874"/>
    <w:rsid w:val="005A5549"/>
    <w:rsid w:val="005A7955"/>
    <w:rsid w:val="005A7C7C"/>
    <w:rsid w:val="005B287B"/>
    <w:rsid w:val="005B4BF9"/>
    <w:rsid w:val="005B748A"/>
    <w:rsid w:val="005C2CA2"/>
    <w:rsid w:val="005C2E62"/>
    <w:rsid w:val="005C615D"/>
    <w:rsid w:val="005D2742"/>
    <w:rsid w:val="005D308F"/>
    <w:rsid w:val="005E76FF"/>
    <w:rsid w:val="00602F32"/>
    <w:rsid w:val="00611ECD"/>
    <w:rsid w:val="0062057B"/>
    <w:rsid w:val="00624DA7"/>
    <w:rsid w:val="0063504B"/>
    <w:rsid w:val="00642A4F"/>
    <w:rsid w:val="006449CB"/>
    <w:rsid w:val="00652216"/>
    <w:rsid w:val="00655BAF"/>
    <w:rsid w:val="0065622D"/>
    <w:rsid w:val="00661646"/>
    <w:rsid w:val="00661950"/>
    <w:rsid w:val="0067391B"/>
    <w:rsid w:val="00673E48"/>
    <w:rsid w:val="00682061"/>
    <w:rsid w:val="006910FE"/>
    <w:rsid w:val="006936BE"/>
    <w:rsid w:val="00693DA5"/>
    <w:rsid w:val="006D0341"/>
    <w:rsid w:val="006D3210"/>
    <w:rsid w:val="006D4330"/>
    <w:rsid w:val="006E11A9"/>
    <w:rsid w:val="006F0951"/>
    <w:rsid w:val="006F661D"/>
    <w:rsid w:val="00723618"/>
    <w:rsid w:val="00730203"/>
    <w:rsid w:val="00736473"/>
    <w:rsid w:val="00746E2F"/>
    <w:rsid w:val="00752AFC"/>
    <w:rsid w:val="00764452"/>
    <w:rsid w:val="0077450F"/>
    <w:rsid w:val="00774F99"/>
    <w:rsid w:val="007842EC"/>
    <w:rsid w:val="007843A8"/>
    <w:rsid w:val="00786597"/>
    <w:rsid w:val="007935FC"/>
    <w:rsid w:val="007968F2"/>
    <w:rsid w:val="007A3EE9"/>
    <w:rsid w:val="007A45C8"/>
    <w:rsid w:val="007B0AE5"/>
    <w:rsid w:val="007F1D64"/>
    <w:rsid w:val="007F6CDA"/>
    <w:rsid w:val="00801939"/>
    <w:rsid w:val="0081544D"/>
    <w:rsid w:val="008312C3"/>
    <w:rsid w:val="00831A46"/>
    <w:rsid w:val="00852DAE"/>
    <w:rsid w:val="008540B4"/>
    <w:rsid w:val="00855FD3"/>
    <w:rsid w:val="008673FE"/>
    <w:rsid w:val="00872674"/>
    <w:rsid w:val="00895920"/>
    <w:rsid w:val="008961DB"/>
    <w:rsid w:val="00896D98"/>
    <w:rsid w:val="008B14D8"/>
    <w:rsid w:val="008C14A5"/>
    <w:rsid w:val="008C4F80"/>
    <w:rsid w:val="008F0913"/>
    <w:rsid w:val="008F4735"/>
    <w:rsid w:val="008F6A88"/>
    <w:rsid w:val="008F6B54"/>
    <w:rsid w:val="0090263D"/>
    <w:rsid w:val="00911DB8"/>
    <w:rsid w:val="009156E9"/>
    <w:rsid w:val="0092607C"/>
    <w:rsid w:val="00930479"/>
    <w:rsid w:val="00934419"/>
    <w:rsid w:val="0096462C"/>
    <w:rsid w:val="00981086"/>
    <w:rsid w:val="009832A2"/>
    <w:rsid w:val="0098362E"/>
    <w:rsid w:val="00994963"/>
    <w:rsid w:val="00996701"/>
    <w:rsid w:val="00997413"/>
    <w:rsid w:val="009A431F"/>
    <w:rsid w:val="009B0F65"/>
    <w:rsid w:val="009B3767"/>
    <w:rsid w:val="009B3D65"/>
    <w:rsid w:val="009D590F"/>
    <w:rsid w:val="009D6DD3"/>
    <w:rsid w:val="009E56EF"/>
    <w:rsid w:val="009E6D9E"/>
    <w:rsid w:val="009F292D"/>
    <w:rsid w:val="009F2E35"/>
    <w:rsid w:val="009F3478"/>
    <w:rsid w:val="00A13186"/>
    <w:rsid w:val="00A17887"/>
    <w:rsid w:val="00A5447F"/>
    <w:rsid w:val="00A55536"/>
    <w:rsid w:val="00A65231"/>
    <w:rsid w:val="00A71B10"/>
    <w:rsid w:val="00A754CA"/>
    <w:rsid w:val="00A93770"/>
    <w:rsid w:val="00A95E54"/>
    <w:rsid w:val="00A97B9C"/>
    <w:rsid w:val="00AA4297"/>
    <w:rsid w:val="00AB2B20"/>
    <w:rsid w:val="00AB4833"/>
    <w:rsid w:val="00AB5261"/>
    <w:rsid w:val="00AC1E7F"/>
    <w:rsid w:val="00AC7830"/>
    <w:rsid w:val="00AD3AFF"/>
    <w:rsid w:val="00AD3F3C"/>
    <w:rsid w:val="00AE06AD"/>
    <w:rsid w:val="00AE0C50"/>
    <w:rsid w:val="00AE5DAA"/>
    <w:rsid w:val="00B0356E"/>
    <w:rsid w:val="00B224EF"/>
    <w:rsid w:val="00B35EA3"/>
    <w:rsid w:val="00B377BD"/>
    <w:rsid w:val="00B402E9"/>
    <w:rsid w:val="00B5720D"/>
    <w:rsid w:val="00B63732"/>
    <w:rsid w:val="00B67F2E"/>
    <w:rsid w:val="00B75B12"/>
    <w:rsid w:val="00B75B15"/>
    <w:rsid w:val="00B80519"/>
    <w:rsid w:val="00B90346"/>
    <w:rsid w:val="00BA0850"/>
    <w:rsid w:val="00BA598E"/>
    <w:rsid w:val="00BB1C74"/>
    <w:rsid w:val="00BB1E9A"/>
    <w:rsid w:val="00BD61FA"/>
    <w:rsid w:val="00BF41D8"/>
    <w:rsid w:val="00C02EAE"/>
    <w:rsid w:val="00C12318"/>
    <w:rsid w:val="00C16171"/>
    <w:rsid w:val="00C20604"/>
    <w:rsid w:val="00C2067F"/>
    <w:rsid w:val="00C22402"/>
    <w:rsid w:val="00C2681D"/>
    <w:rsid w:val="00C26BC5"/>
    <w:rsid w:val="00C26CCB"/>
    <w:rsid w:val="00C271E6"/>
    <w:rsid w:val="00C43006"/>
    <w:rsid w:val="00C447B3"/>
    <w:rsid w:val="00C57D59"/>
    <w:rsid w:val="00C6061F"/>
    <w:rsid w:val="00C64E54"/>
    <w:rsid w:val="00C66BFF"/>
    <w:rsid w:val="00C720E8"/>
    <w:rsid w:val="00C76AD8"/>
    <w:rsid w:val="00C84D0A"/>
    <w:rsid w:val="00C90C6D"/>
    <w:rsid w:val="00C9540B"/>
    <w:rsid w:val="00CB0034"/>
    <w:rsid w:val="00CB3663"/>
    <w:rsid w:val="00CB6F82"/>
    <w:rsid w:val="00CE6E35"/>
    <w:rsid w:val="00CF44C8"/>
    <w:rsid w:val="00CF70D6"/>
    <w:rsid w:val="00D05A75"/>
    <w:rsid w:val="00D062FB"/>
    <w:rsid w:val="00D15B2E"/>
    <w:rsid w:val="00D30C13"/>
    <w:rsid w:val="00D35EA6"/>
    <w:rsid w:val="00D41CFC"/>
    <w:rsid w:val="00D440A4"/>
    <w:rsid w:val="00D60F69"/>
    <w:rsid w:val="00D70A6F"/>
    <w:rsid w:val="00D86609"/>
    <w:rsid w:val="00DA2F58"/>
    <w:rsid w:val="00DA3EB7"/>
    <w:rsid w:val="00DC619F"/>
    <w:rsid w:val="00DD4C1E"/>
    <w:rsid w:val="00DD6E1D"/>
    <w:rsid w:val="00DE23C2"/>
    <w:rsid w:val="00E13023"/>
    <w:rsid w:val="00E172D5"/>
    <w:rsid w:val="00E21F14"/>
    <w:rsid w:val="00E253A0"/>
    <w:rsid w:val="00E27886"/>
    <w:rsid w:val="00E43E85"/>
    <w:rsid w:val="00E44D43"/>
    <w:rsid w:val="00E65089"/>
    <w:rsid w:val="00E84123"/>
    <w:rsid w:val="00E92F36"/>
    <w:rsid w:val="00EB18FB"/>
    <w:rsid w:val="00EB5EF1"/>
    <w:rsid w:val="00EC7886"/>
    <w:rsid w:val="00ED172F"/>
    <w:rsid w:val="00ED1A5E"/>
    <w:rsid w:val="00ED1EF1"/>
    <w:rsid w:val="00EE303E"/>
    <w:rsid w:val="00EE5F07"/>
    <w:rsid w:val="00EE6E70"/>
    <w:rsid w:val="00F10663"/>
    <w:rsid w:val="00F14A6A"/>
    <w:rsid w:val="00F160FF"/>
    <w:rsid w:val="00F23EAF"/>
    <w:rsid w:val="00F24937"/>
    <w:rsid w:val="00F2616D"/>
    <w:rsid w:val="00F44771"/>
    <w:rsid w:val="00F53384"/>
    <w:rsid w:val="00F92867"/>
    <w:rsid w:val="00FA7990"/>
    <w:rsid w:val="00FB2750"/>
    <w:rsid w:val="00FB6A09"/>
    <w:rsid w:val="00FC4534"/>
    <w:rsid w:val="00FD61C8"/>
    <w:rsid w:val="00FD65FE"/>
    <w:rsid w:val="00FF6D3B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61CFB4"/>
  <w15:docId w15:val="{EEA77A28-77E4-4F5B-9A96-DE94D077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7F8"/>
    <w:pPr>
      <w:spacing w:after="0" w:line="288" w:lineRule="auto"/>
    </w:pPr>
    <w:rPr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11DB8"/>
    <w:pPr>
      <w:keepNext/>
      <w:keepLines/>
      <w:spacing w:before="600" w:after="400" w:line="240" w:lineRule="auto"/>
      <w:outlineLvl w:val="0"/>
    </w:pPr>
    <w:rPr>
      <w:rFonts w:asciiTheme="majorHAnsi" w:eastAsiaTheme="majorEastAsia" w:hAnsiTheme="majorHAnsi" w:cstheme="majorBidi"/>
      <w:b/>
      <w:color w:val="0066FF"/>
      <w:spacing w:val="-10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5556"/>
    <w:pPr>
      <w:keepNext/>
      <w:keepLines/>
      <w:spacing w:before="520" w:after="280" w:line="264" w:lineRule="auto"/>
      <w:outlineLvl w:val="1"/>
    </w:pPr>
    <w:rPr>
      <w:rFonts w:asciiTheme="majorHAnsi" w:eastAsiaTheme="majorEastAsia" w:hAnsiTheme="majorHAnsi" w:cstheme="majorBidi"/>
      <w:b/>
      <w:spacing w:val="-10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95556"/>
    <w:pPr>
      <w:keepNext/>
      <w:keepLines/>
      <w:spacing w:before="440" w:after="24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95556"/>
    <w:pPr>
      <w:keepNext/>
      <w:keepLines/>
      <w:spacing w:before="400" w:after="200" w:line="240" w:lineRule="auto"/>
      <w:outlineLvl w:val="3"/>
    </w:pPr>
    <w:rPr>
      <w:rFonts w:asciiTheme="majorHAnsi" w:eastAsiaTheme="majorEastAsia" w:hAnsiTheme="majorHAnsi" w:cstheme="majorBidi"/>
      <w:b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95556"/>
    <w:pPr>
      <w:keepNext/>
      <w:keepLines/>
      <w:spacing w:before="360" w:after="160" w:line="240" w:lineRule="auto"/>
      <w:outlineLvl w:val="4"/>
    </w:pPr>
    <w:rPr>
      <w:rFonts w:asciiTheme="majorHAnsi" w:eastAsiaTheme="majorEastAsia" w:hAnsiTheme="majorHAnsi" w:cstheme="majorBidi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095556"/>
    <w:rPr>
      <w:rFonts w:asciiTheme="majorHAnsi" w:eastAsiaTheme="majorEastAsia" w:hAnsiTheme="majorHAnsi" w:cstheme="majorBidi"/>
      <w:b/>
      <w:color w:val="000000" w:themeColor="text1"/>
      <w:sz w:val="24"/>
    </w:rPr>
  </w:style>
  <w:style w:type="paragraph" w:styleId="Zhlav">
    <w:name w:val="header"/>
    <w:basedOn w:val="Normln"/>
    <w:link w:val="ZhlavChar"/>
    <w:uiPriority w:val="99"/>
    <w:unhideWhenUsed/>
    <w:rsid w:val="007935FC"/>
    <w:pPr>
      <w:tabs>
        <w:tab w:val="right" w:pos="9639"/>
      </w:tabs>
      <w:spacing w:after="120"/>
    </w:pPr>
    <w:rPr>
      <w:spacing w:val="2"/>
      <w:sz w:val="12"/>
    </w:rPr>
  </w:style>
  <w:style w:type="character" w:customStyle="1" w:styleId="ZhlavChar">
    <w:name w:val="Záhlaví Char"/>
    <w:basedOn w:val="Standardnpsmoodstavce"/>
    <w:link w:val="Zhlav"/>
    <w:uiPriority w:val="99"/>
    <w:rsid w:val="007935FC"/>
    <w:rPr>
      <w:color w:val="000000" w:themeColor="text1"/>
      <w:spacing w:val="2"/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911DB8"/>
    <w:rPr>
      <w:rFonts w:asciiTheme="majorHAnsi" w:eastAsiaTheme="majorEastAsia" w:hAnsiTheme="majorHAnsi" w:cstheme="majorBidi"/>
      <w:b/>
      <w:color w:val="0066FF"/>
      <w:spacing w:val="-10"/>
      <w:sz w:val="44"/>
      <w:szCs w:val="32"/>
    </w:rPr>
  </w:style>
  <w:style w:type="paragraph" w:styleId="Zpat">
    <w:name w:val="footer"/>
    <w:basedOn w:val="Normln"/>
    <w:link w:val="ZpatChar"/>
    <w:uiPriority w:val="99"/>
    <w:unhideWhenUsed/>
    <w:rsid w:val="007935FC"/>
    <w:pPr>
      <w:tabs>
        <w:tab w:val="left" w:pos="284"/>
        <w:tab w:val="left" w:pos="567"/>
        <w:tab w:val="left" w:pos="1656"/>
        <w:tab w:val="left" w:pos="3289"/>
        <w:tab w:val="left" w:pos="3856"/>
      </w:tabs>
      <w:spacing w:before="840"/>
    </w:pPr>
    <w:rPr>
      <w:spacing w:val="2"/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7935FC"/>
    <w:rPr>
      <w:color w:val="000000" w:themeColor="text1"/>
      <w:spacing w:val="2"/>
      <w:sz w:val="12"/>
    </w:rPr>
  </w:style>
  <w:style w:type="character" w:customStyle="1" w:styleId="Nadpis2Char">
    <w:name w:val="Nadpis 2 Char"/>
    <w:basedOn w:val="Standardnpsmoodstavce"/>
    <w:link w:val="Nadpis2"/>
    <w:uiPriority w:val="9"/>
    <w:rsid w:val="00095556"/>
    <w:rPr>
      <w:rFonts w:asciiTheme="majorHAnsi" w:eastAsiaTheme="majorEastAsia" w:hAnsiTheme="majorHAnsi" w:cstheme="majorBidi"/>
      <w:b/>
      <w:color w:val="000000" w:themeColor="text1"/>
      <w:spacing w:val="-10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95556"/>
    <w:rPr>
      <w:rFonts w:asciiTheme="majorHAnsi" w:eastAsiaTheme="majorEastAsia" w:hAnsiTheme="majorHAnsi" w:cstheme="majorBidi"/>
      <w:b/>
      <w:color w:val="000000" w:themeColor="text1"/>
      <w:sz w:val="32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5EA6"/>
    <w:pPr>
      <w:numPr>
        <w:ilvl w:val="1"/>
      </w:numPr>
      <w:spacing w:line="264" w:lineRule="auto"/>
    </w:pPr>
    <w:rPr>
      <w:rFonts w:eastAsiaTheme="minorEastAsia"/>
      <w:spacing w:val="5"/>
      <w:sz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D35EA6"/>
    <w:rPr>
      <w:rFonts w:eastAsiaTheme="minorEastAsia"/>
      <w:color w:val="000000" w:themeColor="text1"/>
      <w:spacing w:val="5"/>
      <w:sz w:val="32"/>
    </w:rPr>
  </w:style>
  <w:style w:type="character" w:customStyle="1" w:styleId="Nadpis4Char">
    <w:name w:val="Nadpis 4 Char"/>
    <w:basedOn w:val="Standardnpsmoodstavce"/>
    <w:link w:val="Nadpis4"/>
    <w:uiPriority w:val="9"/>
    <w:rsid w:val="00095556"/>
    <w:rPr>
      <w:rFonts w:asciiTheme="majorHAnsi" w:eastAsiaTheme="majorEastAsia" w:hAnsiTheme="majorHAnsi" w:cstheme="majorBidi"/>
      <w:b/>
      <w:iCs/>
      <w:color w:val="000000" w:themeColor="text1"/>
      <w:sz w:val="28"/>
    </w:rPr>
  </w:style>
  <w:style w:type="paragraph" w:customStyle="1" w:styleId="Podnadpis-podtren">
    <w:name w:val="Podnadpis-podtržený"/>
    <w:basedOn w:val="Podnadpis"/>
    <w:qFormat/>
    <w:rsid w:val="00D35EA6"/>
    <w:pPr>
      <w:pBdr>
        <w:bottom w:val="single" w:sz="4" w:space="16" w:color="auto"/>
      </w:pBdr>
    </w:pPr>
  </w:style>
  <w:style w:type="paragraph" w:styleId="Odstavecseseznamem">
    <w:name w:val="List Paragraph"/>
    <w:basedOn w:val="Normln"/>
    <w:uiPriority w:val="34"/>
    <w:qFormat/>
    <w:rsid w:val="00107E26"/>
    <w:pPr>
      <w:contextualSpacing/>
    </w:pPr>
  </w:style>
  <w:style w:type="paragraph" w:customStyle="1" w:styleId="OdrazkyYES">
    <w:name w:val="Odrazky YES"/>
    <w:basedOn w:val="Odstavecseseznamem"/>
    <w:qFormat/>
    <w:rsid w:val="0096462C"/>
    <w:pPr>
      <w:numPr>
        <w:numId w:val="30"/>
      </w:numPr>
      <w:ind w:left="567" w:hanging="567"/>
    </w:pPr>
  </w:style>
  <w:style w:type="paragraph" w:customStyle="1" w:styleId="OdrazkyNO">
    <w:name w:val="Odrazky NO"/>
    <w:basedOn w:val="OdrazkyYES"/>
    <w:qFormat/>
    <w:rsid w:val="0096462C"/>
    <w:pPr>
      <w:numPr>
        <w:numId w:val="31"/>
      </w:numPr>
      <w:ind w:left="567" w:hanging="567"/>
    </w:pPr>
  </w:style>
  <w:style w:type="table" w:styleId="Mkatabulky">
    <w:name w:val="Table Grid"/>
    <w:basedOn w:val="Normlntabulka"/>
    <w:uiPriority w:val="39"/>
    <w:rsid w:val="006F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2-tabulka">
    <w:name w:val="602-tabulka"/>
    <w:basedOn w:val="Normlntabulka"/>
    <w:uiPriority w:val="99"/>
    <w:rsid w:val="006F0951"/>
    <w:pPr>
      <w:spacing w:after="0" w:line="240" w:lineRule="auto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rPr>
      <w:cantSplit/>
    </w:trPr>
    <w:tcPr>
      <w:tcMar>
        <w:top w:w="113" w:type="dxa"/>
        <w:bottom w:w="113" w:type="dxa"/>
      </w:tcMar>
    </w:tcPr>
  </w:style>
  <w:style w:type="table" w:customStyle="1" w:styleId="602-tabulka-bezohraniceni">
    <w:name w:val="602-tabulka-bez_ohraniceni"/>
    <w:basedOn w:val="Normlntabulka"/>
    <w:uiPriority w:val="99"/>
    <w:rsid w:val="00655BAF"/>
    <w:pPr>
      <w:spacing w:after="0" w:line="240" w:lineRule="auto"/>
    </w:pPr>
    <w:rPr>
      <w:rFonts w:ascii="Arial" w:hAnsi="Arial"/>
      <w:sz w:val="16"/>
    </w:rPr>
    <w:tblPr/>
  </w:style>
  <w:style w:type="table" w:customStyle="1" w:styleId="602-tabulka-zahlavi">
    <w:name w:val="602-tabulka-zahlavi"/>
    <w:basedOn w:val="Normlntabulka"/>
    <w:uiPriority w:val="99"/>
    <w:rsid w:val="006F0951"/>
    <w:pPr>
      <w:spacing w:after="0" w:line="240" w:lineRule="auto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13" w:type="dxa"/>
        <w:bottom w:w="113" w:type="dxa"/>
      </w:tblCellMar>
    </w:tblPr>
    <w:trPr>
      <w:cantSplit/>
    </w:trPr>
    <w:tblStylePr w:type="firstRow">
      <w:tblPr/>
      <w:tcPr>
        <w:shd w:val="clear" w:color="auto" w:fill="DCDCDC"/>
      </w:tcPr>
    </w:tblStylePr>
  </w:style>
  <w:style w:type="paragraph" w:customStyle="1" w:styleId="Nadpis1-cislovany">
    <w:name w:val="Nadpis1-cislovany"/>
    <w:basedOn w:val="Nadpis1"/>
    <w:next w:val="Normln"/>
    <w:qFormat/>
    <w:rsid w:val="00911DB8"/>
    <w:pPr>
      <w:numPr>
        <w:numId w:val="41"/>
      </w:numPr>
    </w:pPr>
  </w:style>
  <w:style w:type="paragraph" w:customStyle="1" w:styleId="Nadpis2-cislovany">
    <w:name w:val="Nadpis2-cislovany"/>
    <w:basedOn w:val="Nadpis2"/>
    <w:next w:val="Normln"/>
    <w:qFormat/>
    <w:rsid w:val="00D60F69"/>
    <w:pPr>
      <w:numPr>
        <w:ilvl w:val="1"/>
        <w:numId w:val="41"/>
      </w:numPr>
    </w:pPr>
  </w:style>
  <w:style w:type="paragraph" w:customStyle="1" w:styleId="Nadpis3-cislovany">
    <w:name w:val="Nadpis3-cislovany"/>
    <w:basedOn w:val="Nadpis3"/>
    <w:next w:val="Normln"/>
    <w:qFormat/>
    <w:rsid w:val="00D60F69"/>
    <w:pPr>
      <w:numPr>
        <w:ilvl w:val="2"/>
        <w:numId w:val="41"/>
      </w:numPr>
    </w:pPr>
  </w:style>
  <w:style w:type="paragraph" w:customStyle="1" w:styleId="Nadpis4-cislovany">
    <w:name w:val="Nadpis4-cislovany"/>
    <w:basedOn w:val="Nadpis4"/>
    <w:next w:val="Normln"/>
    <w:qFormat/>
    <w:rsid w:val="00D60F69"/>
    <w:pPr>
      <w:numPr>
        <w:ilvl w:val="3"/>
        <w:numId w:val="41"/>
      </w:numPr>
    </w:pPr>
  </w:style>
  <w:style w:type="paragraph" w:customStyle="1" w:styleId="Nadpis5-cislovany">
    <w:name w:val="Nadpis5-cislovany"/>
    <w:basedOn w:val="Nadpis5"/>
    <w:next w:val="Normln"/>
    <w:qFormat/>
    <w:rsid w:val="00D60F69"/>
    <w:pPr>
      <w:numPr>
        <w:ilvl w:val="4"/>
        <w:numId w:val="41"/>
      </w:numPr>
    </w:pPr>
  </w:style>
  <w:style w:type="paragraph" w:styleId="Nadpisobsahu">
    <w:name w:val="TOC Heading"/>
    <w:basedOn w:val="Nadpis1"/>
    <w:next w:val="Normln"/>
    <w:uiPriority w:val="39"/>
    <w:unhideWhenUsed/>
    <w:qFormat/>
    <w:rsid w:val="00911DB8"/>
    <w:pPr>
      <w:pBdr>
        <w:bottom w:val="single" w:sz="4" w:space="4" w:color="auto"/>
      </w:pBdr>
      <w:spacing w:before="0" w:after="100" w:line="259" w:lineRule="auto"/>
      <w:outlineLvl w:val="9"/>
    </w:pPr>
    <w:rPr>
      <w:color w:val="000000" w:themeColor="text1"/>
      <w:spacing w:val="0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11DB8"/>
    <w:pPr>
      <w:tabs>
        <w:tab w:val="left" w:pos="567"/>
        <w:tab w:val="right" w:pos="9650"/>
      </w:tabs>
      <w:spacing w:before="100"/>
    </w:pPr>
    <w:rPr>
      <w:color w:val="0066FF"/>
    </w:rPr>
  </w:style>
  <w:style w:type="paragraph" w:styleId="Obsah2">
    <w:name w:val="toc 2"/>
    <w:basedOn w:val="Normln"/>
    <w:next w:val="Normln"/>
    <w:autoRedefine/>
    <w:uiPriority w:val="39"/>
    <w:unhideWhenUsed/>
    <w:rsid w:val="00FF6D3B"/>
    <w:pPr>
      <w:tabs>
        <w:tab w:val="left" w:pos="567"/>
        <w:tab w:val="left" w:pos="1418"/>
        <w:tab w:val="right" w:pos="9650"/>
      </w:tabs>
      <w:ind w:left="567"/>
    </w:pPr>
  </w:style>
  <w:style w:type="paragraph" w:styleId="Obsah3">
    <w:name w:val="toc 3"/>
    <w:basedOn w:val="Normln"/>
    <w:next w:val="Normln"/>
    <w:autoRedefine/>
    <w:uiPriority w:val="39"/>
    <w:unhideWhenUsed/>
    <w:rsid w:val="00D15B2E"/>
    <w:pPr>
      <w:tabs>
        <w:tab w:val="left" w:pos="2552"/>
        <w:tab w:val="right" w:pos="9650"/>
      </w:tabs>
      <w:ind w:left="1418"/>
    </w:pPr>
  </w:style>
  <w:style w:type="character" w:styleId="Hypertextovodkaz">
    <w:name w:val="Hyperlink"/>
    <w:basedOn w:val="Standardnpsmoodstavce"/>
    <w:uiPriority w:val="99"/>
    <w:unhideWhenUsed/>
    <w:rsid w:val="00A93770"/>
    <w:rPr>
      <w:color w:val="0066FF" w:themeColor="hyperlink"/>
      <w:u w:val="single"/>
    </w:rPr>
  </w:style>
  <w:style w:type="paragraph" w:customStyle="1" w:styleId="OdrazkyL1">
    <w:name w:val="Odrazky L1"/>
    <w:basedOn w:val="Odstavecseseznamem"/>
    <w:qFormat/>
    <w:rsid w:val="00320291"/>
    <w:pPr>
      <w:numPr>
        <w:numId w:val="40"/>
      </w:numPr>
    </w:pPr>
  </w:style>
  <w:style w:type="paragraph" w:customStyle="1" w:styleId="OdrazkyL2">
    <w:name w:val="Odrazky L2"/>
    <w:basedOn w:val="Odstavecseseznamem"/>
    <w:qFormat/>
    <w:rsid w:val="00320291"/>
    <w:pPr>
      <w:numPr>
        <w:ilvl w:val="1"/>
        <w:numId w:val="40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56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6EF"/>
    <w:rPr>
      <w:rFonts w:ascii="Segoe UI" w:hAnsi="Segoe UI" w:cs="Segoe UI"/>
      <w:color w:val="000000" w:themeColor="text1"/>
      <w:sz w:val="18"/>
      <w:szCs w:val="18"/>
    </w:rPr>
  </w:style>
  <w:style w:type="paragraph" w:customStyle="1" w:styleId="Nadpishlavn">
    <w:name w:val="Nadpis hlavní"/>
    <w:basedOn w:val="Normln"/>
    <w:qFormat/>
    <w:rsid w:val="008F6A88"/>
    <w:pPr>
      <w:spacing w:after="560" w:line="240" w:lineRule="auto"/>
    </w:pPr>
    <w:rPr>
      <w:b/>
      <w:spacing w:val="-10"/>
      <w:sz w:val="56"/>
    </w:rPr>
  </w:style>
  <w:style w:type="paragraph" w:customStyle="1" w:styleId="Tabulkatext">
    <w:name w:val="Tabulka_text"/>
    <w:basedOn w:val="Normln"/>
    <w:qFormat/>
    <w:rsid w:val="000D07F8"/>
    <w:rPr>
      <w:sz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1B10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F3AF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65A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5A1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5A17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A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A17"/>
    <w:rPr>
      <w:b/>
      <w:bCs/>
      <w:color w:val="000000" w:themeColor="text1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24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.potucek@taktiq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fankova@602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602.cz/o-6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602.cz/sof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602.cz" TargetMode="External"/><Relationship Id="rId1" Type="http://schemas.openxmlformats.org/officeDocument/2006/relationships/hyperlink" Target="http://www.602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602.cz" TargetMode="External"/><Relationship Id="rId1" Type="http://schemas.openxmlformats.org/officeDocument/2006/relationships/hyperlink" Target="http://www.602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KT_DOKUMENTY%20A%20CERTIFIKATY\11_SABLONY\602-new\Hl._papir\Hl._papir.dotx" TargetMode="External"/></Relationships>
</file>

<file path=word/theme/theme1.xml><?xml version="1.0" encoding="utf-8"?>
<a:theme xmlns:a="http://schemas.openxmlformats.org/drawingml/2006/main" name="Motiv Office">
  <a:themeElements>
    <a:clrScheme name="602">
      <a:dk1>
        <a:srgbClr val="000000"/>
      </a:dk1>
      <a:lt1>
        <a:srgbClr val="FFFFFF"/>
      </a:lt1>
      <a:dk2>
        <a:srgbClr val="919191"/>
      </a:dk2>
      <a:lt2>
        <a:srgbClr val="DCDCDC"/>
      </a:lt2>
      <a:accent1>
        <a:srgbClr val="0066FF"/>
      </a:accent1>
      <a:accent2>
        <a:srgbClr val="9D2BE0"/>
      </a:accent2>
      <a:accent3>
        <a:srgbClr val="00E297"/>
      </a:accent3>
      <a:accent4>
        <a:srgbClr val="FF7800"/>
      </a:accent4>
      <a:accent5>
        <a:srgbClr val="FFDC33"/>
      </a:accent5>
      <a:accent6>
        <a:srgbClr val="FF3030"/>
      </a:accent6>
      <a:hlink>
        <a:srgbClr val="0066FF"/>
      </a:hlink>
      <a:folHlink>
        <a:srgbClr val="04275C"/>
      </a:folHlink>
    </a:clrScheme>
    <a:fontScheme name="60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4EB75-4921-9349-BCBE-F5CC5341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Hl._papir</Template>
  <TotalTime>1</TotalTime>
  <Pages>3</Pages>
  <Words>687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</dc:creator>
  <cp:keywords/>
  <dc:description/>
  <cp:lastModifiedBy>Zuzana Štefanková</cp:lastModifiedBy>
  <cp:revision>2</cp:revision>
  <cp:lastPrinted>2021-01-26T10:35:00Z</cp:lastPrinted>
  <dcterms:created xsi:type="dcterms:W3CDTF">2021-11-03T08:54:00Z</dcterms:created>
  <dcterms:modified xsi:type="dcterms:W3CDTF">2021-11-03T08:54:00Z</dcterms:modified>
</cp:coreProperties>
</file>